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847" w:rsidRPr="00741470" w:rsidRDefault="00F96847" w:rsidP="00F968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41470">
        <w:rPr>
          <w:rFonts w:ascii="Times New Roman" w:hAnsi="Times New Roman" w:cs="Times New Roman"/>
          <w:sz w:val="28"/>
          <w:szCs w:val="28"/>
        </w:rPr>
        <w:t>Аналитическая записка</w:t>
      </w:r>
    </w:p>
    <w:p w:rsidR="00F96847" w:rsidRDefault="00F96847" w:rsidP="00F968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41470">
        <w:rPr>
          <w:rFonts w:ascii="Times New Roman" w:hAnsi="Times New Roman" w:cs="Times New Roman"/>
          <w:sz w:val="28"/>
          <w:szCs w:val="28"/>
        </w:rPr>
        <w:t>о результатах мониторинга государственного задания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1</w:t>
      </w:r>
    </w:p>
    <w:p w:rsidR="00F96847" w:rsidRDefault="00F96847" w:rsidP="00F968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2026 год и плановый период 2027 и 2028 годов </w:t>
      </w:r>
    </w:p>
    <w:p w:rsidR="00F96847" w:rsidRDefault="00F96847" w:rsidP="00F968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41470">
        <w:rPr>
          <w:rFonts w:ascii="Times New Roman" w:hAnsi="Times New Roman" w:cs="Times New Roman"/>
          <w:sz w:val="28"/>
          <w:szCs w:val="28"/>
        </w:rPr>
        <w:t>ГАУ ДПО «УМЦ ГОЧС и ПБ Ленинградской области»</w:t>
      </w:r>
    </w:p>
    <w:p w:rsidR="00F96847" w:rsidRDefault="00F96847" w:rsidP="00F968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76477">
        <w:rPr>
          <w:rFonts w:ascii="Times New Roman" w:hAnsi="Times New Roman" w:cs="Times New Roman"/>
          <w:sz w:val="28"/>
          <w:szCs w:val="28"/>
        </w:rPr>
        <w:t>по состоянию на 1 июля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D76477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96847" w:rsidRDefault="00F96847" w:rsidP="00F968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96847" w:rsidRPr="002D4B61" w:rsidRDefault="00F96847" w:rsidP="00F9684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4B61">
        <w:rPr>
          <w:rFonts w:ascii="Times New Roman" w:hAnsi="Times New Roman" w:cs="Times New Roman"/>
          <w:b/>
          <w:sz w:val="28"/>
          <w:szCs w:val="28"/>
        </w:rPr>
        <w:t>1. Характеристика фактических результатов выполнения государственного задания.</w:t>
      </w:r>
    </w:p>
    <w:p w:rsidR="00F96847" w:rsidRDefault="00F96847" w:rsidP="00F968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государственного задания </w:t>
      </w:r>
      <w:r w:rsidRPr="008D40A4">
        <w:rPr>
          <w:rFonts w:ascii="Times New Roman" w:hAnsi="Times New Roman" w:cs="Times New Roman"/>
          <w:sz w:val="28"/>
          <w:szCs w:val="28"/>
        </w:rPr>
        <w:t>ГАУ ДПО «УМЦ ГОЧС и ПБ Ленинградской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в период с 01 января по 30 июня 2026 года оказывались 4 государственные (отраслевые) услуги:</w:t>
      </w:r>
    </w:p>
    <w:p w:rsidR="00F96847" w:rsidRDefault="00F96847" w:rsidP="00F968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8D40A4">
        <w:rPr>
          <w:rFonts w:ascii="Times New Roman" w:hAnsi="Times New Roman" w:cs="Times New Roman"/>
          <w:sz w:val="28"/>
          <w:szCs w:val="28"/>
        </w:rPr>
        <w:t>одготовка руководителей и специалистов противопожарной службы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40A4">
        <w:rPr>
          <w:rFonts w:ascii="Times New Roman" w:hAnsi="Times New Roman" w:cs="Times New Roman"/>
          <w:sz w:val="28"/>
          <w:szCs w:val="28"/>
        </w:rPr>
        <w:t>(пункт 1.11.3 Регионального перечня</w:t>
      </w:r>
      <w:r>
        <w:rPr>
          <w:rFonts w:ascii="Times New Roman" w:hAnsi="Times New Roman" w:cs="Times New Roman"/>
          <w:sz w:val="28"/>
          <w:szCs w:val="28"/>
        </w:rPr>
        <w:t xml:space="preserve"> (классификатора) государственных (муниципальных) услуг и работ Ленинградской области</w:t>
      </w:r>
      <w:r w:rsidRPr="008D40A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96847" w:rsidRDefault="00F96847" w:rsidP="00F968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D40A4">
        <w:rPr>
          <w:rFonts w:ascii="Times New Roman" w:hAnsi="Times New Roman" w:cs="Times New Roman"/>
          <w:sz w:val="28"/>
          <w:szCs w:val="28"/>
        </w:rPr>
        <w:t xml:space="preserve">Подготовка руководителей и специалистов спасательной службы (пункт 1.11.5 </w:t>
      </w:r>
      <w:r w:rsidRPr="006314B7">
        <w:rPr>
          <w:rFonts w:ascii="Times New Roman" w:hAnsi="Times New Roman" w:cs="Times New Roman"/>
          <w:sz w:val="28"/>
          <w:szCs w:val="28"/>
        </w:rPr>
        <w:t>Регионального перечня (классификатора) государственных (муниципальных) услуг и работ Ленинградской области</w:t>
      </w:r>
      <w:r w:rsidRPr="008D40A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96847" w:rsidRDefault="00F96847" w:rsidP="00F968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17F7C">
        <w:rPr>
          <w:rFonts w:ascii="Times New Roman" w:hAnsi="Times New Roman" w:cs="Times New Roman"/>
          <w:sz w:val="28"/>
          <w:szCs w:val="28"/>
        </w:rPr>
        <w:t xml:space="preserve">Подготовка должностных лиц и специалистов органов исполнительной власти Ленинградской области, руководителей и </w:t>
      </w:r>
      <w:proofErr w:type="gramStart"/>
      <w:r w:rsidRPr="00317F7C">
        <w:rPr>
          <w:rFonts w:ascii="Times New Roman" w:hAnsi="Times New Roman" w:cs="Times New Roman"/>
          <w:sz w:val="28"/>
          <w:szCs w:val="28"/>
        </w:rPr>
        <w:t>работников</w:t>
      </w:r>
      <w:proofErr w:type="gramEnd"/>
      <w:r w:rsidRPr="00317F7C">
        <w:rPr>
          <w:rFonts w:ascii="Times New Roman" w:hAnsi="Times New Roman" w:cs="Times New Roman"/>
          <w:sz w:val="28"/>
          <w:szCs w:val="28"/>
        </w:rPr>
        <w:t xml:space="preserve"> подведомственных им учреждений в области гражданской обороны и защиты от чрезвычайных ситуаций </w:t>
      </w:r>
      <w:r w:rsidRPr="008D40A4">
        <w:rPr>
          <w:rFonts w:ascii="Times New Roman" w:hAnsi="Times New Roman" w:cs="Times New Roman"/>
          <w:sz w:val="28"/>
          <w:szCs w:val="28"/>
        </w:rPr>
        <w:t xml:space="preserve">(пункт 1.11.1 </w:t>
      </w:r>
      <w:r w:rsidRPr="006314B7">
        <w:rPr>
          <w:rFonts w:ascii="Times New Roman" w:hAnsi="Times New Roman" w:cs="Times New Roman"/>
          <w:sz w:val="28"/>
          <w:szCs w:val="28"/>
        </w:rPr>
        <w:t>Регионального перечня (классификатора) государственных (муниципальных) услуг и работ Ленинградской области</w:t>
      </w:r>
      <w:r w:rsidRPr="008D40A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96847" w:rsidRDefault="00F96847" w:rsidP="00F968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E56DC">
        <w:rPr>
          <w:rFonts w:ascii="Times New Roman" w:hAnsi="Times New Roman" w:cs="Times New Roman"/>
          <w:sz w:val="28"/>
          <w:szCs w:val="28"/>
        </w:rPr>
        <w:t>Подготовка операторов беспилотных летательных аппаратов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56DC">
        <w:rPr>
          <w:rFonts w:ascii="Times New Roman" w:hAnsi="Times New Roman" w:cs="Times New Roman"/>
          <w:sz w:val="28"/>
          <w:szCs w:val="28"/>
        </w:rPr>
        <w:t>(пункт 1.11.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6E56DC">
        <w:rPr>
          <w:rFonts w:ascii="Times New Roman" w:hAnsi="Times New Roman" w:cs="Times New Roman"/>
          <w:sz w:val="28"/>
          <w:szCs w:val="28"/>
        </w:rPr>
        <w:t xml:space="preserve"> Регионального перечня (классификатора) государственных (муниципальных) услуг и работ Ленинградской области).</w:t>
      </w:r>
    </w:p>
    <w:p w:rsidR="00F96847" w:rsidRDefault="00F96847" w:rsidP="00F968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государственных услуг «</w:t>
      </w:r>
      <w:r w:rsidRPr="008D40A4">
        <w:rPr>
          <w:rFonts w:ascii="Times New Roman" w:hAnsi="Times New Roman" w:cs="Times New Roman"/>
          <w:sz w:val="28"/>
          <w:szCs w:val="28"/>
        </w:rPr>
        <w:t>Подготовка руководителей и специалистов противопожарной службы</w:t>
      </w:r>
      <w:r>
        <w:rPr>
          <w:rFonts w:ascii="Times New Roman" w:hAnsi="Times New Roman" w:cs="Times New Roman"/>
          <w:sz w:val="28"/>
          <w:szCs w:val="28"/>
        </w:rPr>
        <w:t>» и «</w:t>
      </w:r>
      <w:r w:rsidRPr="008D40A4">
        <w:rPr>
          <w:rFonts w:ascii="Times New Roman" w:hAnsi="Times New Roman" w:cs="Times New Roman"/>
          <w:sz w:val="28"/>
          <w:szCs w:val="28"/>
        </w:rPr>
        <w:t>Подготовка руководителей и специалистов спасательной службы</w:t>
      </w:r>
      <w:r>
        <w:rPr>
          <w:rFonts w:ascii="Times New Roman" w:hAnsi="Times New Roman" w:cs="Times New Roman"/>
          <w:sz w:val="28"/>
          <w:szCs w:val="28"/>
        </w:rPr>
        <w:t xml:space="preserve">» государственного задания </w:t>
      </w:r>
      <w:r w:rsidRPr="00000984">
        <w:rPr>
          <w:rFonts w:ascii="Times New Roman" w:hAnsi="Times New Roman" w:cs="Times New Roman"/>
          <w:sz w:val="28"/>
          <w:szCs w:val="28"/>
        </w:rPr>
        <w:t>ГАУ ДПО «УМЦ ГОЧС и ПБ Ленинградской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в составе п</w:t>
      </w:r>
      <w:r w:rsidRPr="00000984">
        <w:rPr>
          <w:rFonts w:ascii="Times New Roman" w:hAnsi="Times New Roman" w:cs="Times New Roman"/>
          <w:sz w:val="28"/>
          <w:szCs w:val="28"/>
        </w:rPr>
        <w:t>оказател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00984">
        <w:rPr>
          <w:rFonts w:ascii="Times New Roman" w:hAnsi="Times New Roman" w:cs="Times New Roman"/>
          <w:sz w:val="28"/>
          <w:szCs w:val="28"/>
        </w:rPr>
        <w:t>, характеризующ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000984">
        <w:rPr>
          <w:rFonts w:ascii="Times New Roman" w:hAnsi="Times New Roman" w:cs="Times New Roman"/>
          <w:sz w:val="28"/>
          <w:szCs w:val="28"/>
        </w:rPr>
        <w:t xml:space="preserve"> содержание государственной услуги,</w:t>
      </w:r>
      <w:r>
        <w:rPr>
          <w:rFonts w:ascii="Times New Roman" w:hAnsi="Times New Roman" w:cs="Times New Roman"/>
          <w:sz w:val="28"/>
          <w:szCs w:val="28"/>
        </w:rPr>
        <w:t xml:space="preserve"> включает в себя: </w:t>
      </w:r>
    </w:p>
    <w:p w:rsidR="00F96847" w:rsidRPr="00502A36" w:rsidRDefault="00F96847" w:rsidP="00F96847">
      <w:pPr>
        <w:pStyle w:val="a7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2A36">
        <w:rPr>
          <w:rFonts w:ascii="Times New Roman" w:hAnsi="Times New Roman" w:cs="Times New Roman"/>
          <w:sz w:val="28"/>
          <w:szCs w:val="28"/>
        </w:rPr>
        <w:t>реализацию дополнительных профессиональных программ повышения квалификации;</w:t>
      </w:r>
    </w:p>
    <w:p w:rsidR="00F96847" w:rsidRPr="00502A36" w:rsidRDefault="00F96847" w:rsidP="00F96847">
      <w:pPr>
        <w:pStyle w:val="a7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2A36">
        <w:rPr>
          <w:rFonts w:ascii="Times New Roman" w:hAnsi="Times New Roman" w:cs="Times New Roman"/>
          <w:sz w:val="28"/>
          <w:szCs w:val="28"/>
        </w:rPr>
        <w:t>реализацию дополнительных профессиональных программ профессиональной переподготовки;</w:t>
      </w:r>
    </w:p>
    <w:p w:rsidR="00F96847" w:rsidRPr="00502A36" w:rsidRDefault="00F96847" w:rsidP="00F96847">
      <w:pPr>
        <w:pStyle w:val="a7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2A36">
        <w:rPr>
          <w:rFonts w:ascii="Times New Roman" w:hAnsi="Times New Roman" w:cs="Times New Roman"/>
          <w:sz w:val="28"/>
          <w:szCs w:val="28"/>
        </w:rPr>
        <w:t xml:space="preserve">реализацию основных профессиональных образовательных программ профессионального обучения - программ профессиональной подготовки по профессиям рабочих, должностям служащих. </w:t>
      </w:r>
    </w:p>
    <w:p w:rsidR="00F96847" w:rsidRDefault="00F96847" w:rsidP="00F968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A6A">
        <w:rPr>
          <w:rFonts w:ascii="Times New Roman" w:hAnsi="Times New Roman" w:cs="Times New Roman"/>
          <w:sz w:val="28"/>
          <w:szCs w:val="28"/>
        </w:rPr>
        <w:lastRenderedPageBreak/>
        <w:t>Выполнение государственн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5C6A6A">
        <w:rPr>
          <w:rFonts w:ascii="Times New Roman" w:hAnsi="Times New Roman" w:cs="Times New Roman"/>
          <w:sz w:val="28"/>
          <w:szCs w:val="28"/>
        </w:rPr>
        <w:t xml:space="preserve"> услуг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C6A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8238E">
        <w:rPr>
          <w:rFonts w:ascii="Times New Roman" w:hAnsi="Times New Roman" w:cs="Times New Roman"/>
          <w:sz w:val="28"/>
          <w:szCs w:val="28"/>
        </w:rPr>
        <w:t xml:space="preserve">Подготовка должностных лиц и специалистов органов исполнительной власти Ленинградской области, руководителей и </w:t>
      </w:r>
      <w:proofErr w:type="gramStart"/>
      <w:r w:rsidRPr="0048238E">
        <w:rPr>
          <w:rFonts w:ascii="Times New Roman" w:hAnsi="Times New Roman" w:cs="Times New Roman"/>
          <w:sz w:val="28"/>
          <w:szCs w:val="28"/>
        </w:rPr>
        <w:t>работников</w:t>
      </w:r>
      <w:proofErr w:type="gramEnd"/>
      <w:r w:rsidRPr="0048238E">
        <w:rPr>
          <w:rFonts w:ascii="Times New Roman" w:hAnsi="Times New Roman" w:cs="Times New Roman"/>
          <w:sz w:val="28"/>
          <w:szCs w:val="28"/>
        </w:rPr>
        <w:t xml:space="preserve"> подведомственных им учреждений в области гражданской обороны и защиты от чрезвычайных ситуаций</w:t>
      </w:r>
      <w:r>
        <w:rPr>
          <w:rFonts w:ascii="Times New Roman" w:hAnsi="Times New Roman" w:cs="Times New Roman"/>
          <w:sz w:val="28"/>
          <w:szCs w:val="28"/>
        </w:rPr>
        <w:t>» в составе п</w:t>
      </w:r>
      <w:r w:rsidRPr="00000984">
        <w:rPr>
          <w:rFonts w:ascii="Times New Roman" w:hAnsi="Times New Roman" w:cs="Times New Roman"/>
          <w:sz w:val="28"/>
          <w:szCs w:val="28"/>
        </w:rPr>
        <w:t>оказател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00984">
        <w:rPr>
          <w:rFonts w:ascii="Times New Roman" w:hAnsi="Times New Roman" w:cs="Times New Roman"/>
          <w:sz w:val="28"/>
          <w:szCs w:val="28"/>
        </w:rPr>
        <w:t>, характеризующ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000984">
        <w:rPr>
          <w:rFonts w:ascii="Times New Roman" w:hAnsi="Times New Roman" w:cs="Times New Roman"/>
          <w:sz w:val="28"/>
          <w:szCs w:val="28"/>
        </w:rPr>
        <w:t xml:space="preserve"> содержание государственной услуги</w:t>
      </w:r>
      <w:r>
        <w:rPr>
          <w:rFonts w:ascii="Times New Roman" w:hAnsi="Times New Roman" w:cs="Times New Roman"/>
          <w:sz w:val="28"/>
          <w:szCs w:val="28"/>
        </w:rPr>
        <w:t>, включает:</w:t>
      </w:r>
    </w:p>
    <w:p w:rsidR="00F96847" w:rsidRPr="005C6A6A" w:rsidRDefault="00F96847" w:rsidP="00F96847">
      <w:pPr>
        <w:pStyle w:val="a7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A6A">
        <w:rPr>
          <w:rFonts w:ascii="Times New Roman" w:hAnsi="Times New Roman" w:cs="Times New Roman"/>
          <w:sz w:val="28"/>
          <w:szCs w:val="28"/>
        </w:rPr>
        <w:t>реализацию дополнительных профессиональных программ повышения квалификации;</w:t>
      </w:r>
    </w:p>
    <w:p w:rsidR="00F96847" w:rsidRPr="005C6A6A" w:rsidRDefault="00F96847" w:rsidP="00F96847">
      <w:pPr>
        <w:pStyle w:val="a7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A6A">
        <w:rPr>
          <w:rFonts w:ascii="Times New Roman" w:hAnsi="Times New Roman" w:cs="Times New Roman"/>
          <w:sz w:val="28"/>
          <w:szCs w:val="28"/>
        </w:rPr>
        <w:t xml:space="preserve">реализацию дополнительных профессиональных программ </w:t>
      </w:r>
      <w:r>
        <w:rPr>
          <w:rFonts w:ascii="Times New Roman" w:hAnsi="Times New Roman" w:cs="Times New Roman"/>
          <w:sz w:val="28"/>
          <w:szCs w:val="28"/>
        </w:rPr>
        <w:t>профессиональной переподготовки.</w:t>
      </w:r>
    </w:p>
    <w:p w:rsidR="00F96847" w:rsidRDefault="00F96847" w:rsidP="00F968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A5F">
        <w:rPr>
          <w:rFonts w:ascii="Times New Roman" w:hAnsi="Times New Roman" w:cs="Times New Roman"/>
          <w:sz w:val="28"/>
          <w:szCs w:val="28"/>
        </w:rPr>
        <w:t xml:space="preserve">Выполнение государственной услуги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46A67">
        <w:rPr>
          <w:rFonts w:ascii="Times New Roman" w:hAnsi="Times New Roman" w:cs="Times New Roman"/>
          <w:sz w:val="28"/>
          <w:szCs w:val="28"/>
        </w:rPr>
        <w:t>Подготовка операторов беспилотных летательных аппаратов</w:t>
      </w:r>
      <w:r>
        <w:rPr>
          <w:rFonts w:ascii="Times New Roman" w:hAnsi="Times New Roman" w:cs="Times New Roman"/>
          <w:sz w:val="28"/>
          <w:szCs w:val="28"/>
        </w:rPr>
        <w:t xml:space="preserve">» государственного задания </w:t>
      </w:r>
      <w:r w:rsidRPr="00000984">
        <w:rPr>
          <w:rFonts w:ascii="Times New Roman" w:hAnsi="Times New Roman" w:cs="Times New Roman"/>
          <w:sz w:val="28"/>
          <w:szCs w:val="28"/>
        </w:rPr>
        <w:t>ГАУ ДПО «УМЦ ГОЧС и ПБ Ленинградской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в составе п</w:t>
      </w:r>
      <w:r w:rsidRPr="00000984">
        <w:rPr>
          <w:rFonts w:ascii="Times New Roman" w:hAnsi="Times New Roman" w:cs="Times New Roman"/>
          <w:sz w:val="28"/>
          <w:szCs w:val="28"/>
        </w:rPr>
        <w:t>оказател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00984">
        <w:rPr>
          <w:rFonts w:ascii="Times New Roman" w:hAnsi="Times New Roman" w:cs="Times New Roman"/>
          <w:sz w:val="28"/>
          <w:szCs w:val="28"/>
        </w:rPr>
        <w:t>, характеризующ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000984">
        <w:rPr>
          <w:rFonts w:ascii="Times New Roman" w:hAnsi="Times New Roman" w:cs="Times New Roman"/>
          <w:sz w:val="28"/>
          <w:szCs w:val="28"/>
        </w:rPr>
        <w:t xml:space="preserve"> содержание государственной услуги,</w:t>
      </w:r>
      <w:r>
        <w:rPr>
          <w:rFonts w:ascii="Times New Roman" w:hAnsi="Times New Roman" w:cs="Times New Roman"/>
          <w:sz w:val="28"/>
          <w:szCs w:val="28"/>
        </w:rPr>
        <w:t xml:space="preserve"> включает: </w:t>
      </w:r>
    </w:p>
    <w:p w:rsidR="00F96847" w:rsidRPr="00291A5F" w:rsidRDefault="00F96847" w:rsidP="00F96847">
      <w:pPr>
        <w:pStyle w:val="a7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A5F">
        <w:rPr>
          <w:rFonts w:ascii="Times New Roman" w:hAnsi="Times New Roman" w:cs="Times New Roman"/>
          <w:sz w:val="28"/>
          <w:szCs w:val="28"/>
        </w:rPr>
        <w:t xml:space="preserve">реализацию основных профессиональных образовательных программ профессионального обучения - программ профессиональной подготовки по профессиям рабочих, должностям служащих. </w:t>
      </w:r>
    </w:p>
    <w:p w:rsidR="00F96847" w:rsidRDefault="00F96847" w:rsidP="00F968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6847" w:rsidRDefault="00F96847" w:rsidP="00F968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Фактические результаты выполнения государственного задания </w:t>
      </w:r>
      <w:r w:rsidRPr="004106F6">
        <w:rPr>
          <w:rFonts w:ascii="Times New Roman" w:hAnsi="Times New Roman" w:cs="Times New Roman"/>
          <w:sz w:val="28"/>
          <w:szCs w:val="28"/>
        </w:rPr>
        <w:t xml:space="preserve">ГАУ ДПО «УМЦ ГОЧС и ПБ Ленинградской области» </w:t>
      </w:r>
      <w:r>
        <w:rPr>
          <w:rFonts w:ascii="Times New Roman" w:hAnsi="Times New Roman" w:cs="Times New Roman"/>
          <w:sz w:val="28"/>
          <w:szCs w:val="28"/>
        </w:rPr>
        <w:t xml:space="preserve">за первое полугодие </w:t>
      </w:r>
      <w:r w:rsidRPr="004106F6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4106F6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а приведены в таблице 1.</w:t>
      </w:r>
    </w:p>
    <w:p w:rsidR="00F96847" w:rsidRDefault="00F96847" w:rsidP="00F968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96847" w:rsidRDefault="00F96847" w:rsidP="00F968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  <w:r w:rsidR="008A04A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Характеристика выполнения </w:t>
      </w:r>
      <w:r w:rsidRPr="00FA0F84">
        <w:rPr>
          <w:rFonts w:ascii="Times New Roman" w:hAnsi="Times New Roman" w:cs="Times New Roman"/>
          <w:sz w:val="28"/>
          <w:szCs w:val="28"/>
        </w:rPr>
        <w:t>государственного задания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6847" w:rsidRDefault="00F96847" w:rsidP="00F968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106F6">
        <w:rPr>
          <w:rFonts w:ascii="Times New Roman" w:hAnsi="Times New Roman" w:cs="Times New Roman"/>
          <w:sz w:val="28"/>
          <w:szCs w:val="28"/>
        </w:rPr>
        <w:t xml:space="preserve">ГАУ ДПО «УМЦ ГОЧС и ПБ Ленинградской области» </w:t>
      </w:r>
    </w:p>
    <w:p w:rsidR="00F96847" w:rsidRDefault="00F96847" w:rsidP="00F968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первое полугодие</w:t>
      </w:r>
      <w:r w:rsidRPr="004106F6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4106F6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а</w:t>
      </w:r>
    </w:p>
    <w:tbl>
      <w:tblPr>
        <w:tblW w:w="995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63"/>
        <w:gridCol w:w="1299"/>
        <w:gridCol w:w="1298"/>
        <w:gridCol w:w="1119"/>
        <w:gridCol w:w="1301"/>
        <w:gridCol w:w="1351"/>
        <w:gridCol w:w="1525"/>
      </w:tblGrid>
      <w:tr w:rsidR="00F96847" w:rsidRPr="008F23CB" w:rsidTr="00CE2BBE">
        <w:trPr>
          <w:cantSplit/>
          <w:trHeight w:val="3950"/>
          <w:jc w:val="center"/>
        </w:trPr>
        <w:tc>
          <w:tcPr>
            <w:tcW w:w="2063" w:type="dxa"/>
            <w:vAlign w:val="center"/>
          </w:tcPr>
          <w:p w:rsidR="00F96847" w:rsidRPr="008F23CB" w:rsidRDefault="00F96847" w:rsidP="00CE2B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23CB">
              <w:rPr>
                <w:rFonts w:ascii="Times New Roman" w:hAnsi="Times New Roman" w:cs="Times New Roman"/>
                <w:sz w:val="20"/>
                <w:szCs w:val="20"/>
              </w:rPr>
              <w:t>Наименование государственной услуги</w:t>
            </w:r>
          </w:p>
        </w:tc>
        <w:tc>
          <w:tcPr>
            <w:tcW w:w="1299" w:type="dxa"/>
            <w:vAlign w:val="center"/>
            <w:hideMark/>
          </w:tcPr>
          <w:p w:rsidR="00F96847" w:rsidRPr="008F23CB" w:rsidRDefault="00F96847" w:rsidP="00CE2B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23CB">
              <w:rPr>
                <w:rFonts w:ascii="Times New Roman" w:hAnsi="Times New Roman" w:cs="Times New Roman"/>
                <w:sz w:val="20"/>
                <w:szCs w:val="20"/>
              </w:rPr>
              <w:t>Значение натурального показателя объема</w:t>
            </w:r>
          </w:p>
          <w:p w:rsidR="00F96847" w:rsidRPr="008F23CB" w:rsidRDefault="00F96847" w:rsidP="00CE2B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23CB">
              <w:rPr>
                <w:rFonts w:ascii="Times New Roman" w:hAnsi="Times New Roman" w:cs="Times New Roman"/>
                <w:sz w:val="20"/>
                <w:szCs w:val="20"/>
              </w:rPr>
              <w:t>госуда</w:t>
            </w:r>
            <w:bookmarkStart w:id="0" w:name="_GoBack"/>
            <w:bookmarkEnd w:id="0"/>
            <w:r w:rsidRPr="008F23CB">
              <w:rPr>
                <w:rFonts w:ascii="Times New Roman" w:hAnsi="Times New Roman" w:cs="Times New Roman"/>
                <w:sz w:val="20"/>
                <w:szCs w:val="20"/>
              </w:rPr>
              <w:t>рственного</w:t>
            </w:r>
          </w:p>
          <w:p w:rsidR="00F96847" w:rsidRPr="008F23CB" w:rsidRDefault="00F96847" w:rsidP="00CE2B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23CB">
              <w:rPr>
                <w:rFonts w:ascii="Times New Roman" w:hAnsi="Times New Roman" w:cs="Times New Roman"/>
                <w:sz w:val="20"/>
                <w:szCs w:val="20"/>
              </w:rPr>
              <w:t>задания, утвержденного</w:t>
            </w:r>
          </w:p>
          <w:p w:rsidR="00F96847" w:rsidRDefault="00F96847" w:rsidP="00CE2B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23CB">
              <w:rPr>
                <w:rFonts w:ascii="Times New Roman" w:hAnsi="Times New Roman" w:cs="Times New Roman"/>
                <w:sz w:val="20"/>
                <w:szCs w:val="20"/>
              </w:rPr>
              <w:t>на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r w:rsidRPr="008F23CB">
              <w:rPr>
                <w:rFonts w:ascii="Times New Roman" w:hAnsi="Times New Roman" w:cs="Times New Roman"/>
                <w:sz w:val="20"/>
                <w:szCs w:val="20"/>
              </w:rPr>
              <w:t>год,</w:t>
            </w:r>
          </w:p>
          <w:p w:rsidR="00F96847" w:rsidRPr="008F23CB" w:rsidRDefault="00F96847" w:rsidP="00CE2B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23C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8F23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чел.×час</w:t>
            </w:r>
            <w:proofErr w:type="spellEnd"/>
            <w:r w:rsidRPr="008F23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98" w:type="dxa"/>
            <w:vAlign w:val="center"/>
            <w:hideMark/>
          </w:tcPr>
          <w:p w:rsidR="00F96847" w:rsidRPr="008F23CB" w:rsidRDefault="00F96847" w:rsidP="00CE2B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23CB">
              <w:rPr>
                <w:rFonts w:ascii="Times New Roman" w:hAnsi="Times New Roman" w:cs="Times New Roman"/>
                <w:sz w:val="20"/>
                <w:szCs w:val="20"/>
              </w:rPr>
              <w:t xml:space="preserve">Фактическое значение выполнения натурального показателя объема государственного задания </w:t>
            </w:r>
          </w:p>
          <w:p w:rsidR="00F96847" w:rsidRPr="008F23CB" w:rsidRDefault="00F96847" w:rsidP="00CE2B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23CB">
              <w:rPr>
                <w:rFonts w:ascii="Times New Roman" w:hAnsi="Times New Roman" w:cs="Times New Roman"/>
                <w:sz w:val="20"/>
                <w:szCs w:val="20"/>
              </w:rPr>
              <w:t xml:space="preserve">в период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53100E">
              <w:rPr>
                <w:rFonts w:ascii="Times New Roman" w:hAnsi="Times New Roman" w:cs="Times New Roman"/>
                <w:sz w:val="20"/>
                <w:szCs w:val="20"/>
              </w:rPr>
              <w:t>.01-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30.06</w:t>
            </w:r>
            <w:r w:rsidRPr="00DD5B69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F23CB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  <w:p w:rsidR="00F96847" w:rsidRPr="008F23CB" w:rsidRDefault="00F96847" w:rsidP="00CE2B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23CB">
              <w:rPr>
                <w:rFonts w:ascii="Times New Roman" w:hAnsi="Times New Roman" w:cs="Times New Roman"/>
                <w:sz w:val="20"/>
                <w:szCs w:val="20"/>
              </w:rPr>
              <w:t>(нарастающим итогом),</w:t>
            </w:r>
          </w:p>
          <w:p w:rsidR="00F96847" w:rsidRPr="008F23CB" w:rsidRDefault="00F96847" w:rsidP="00CE2B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23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8F23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чел.×час</w:t>
            </w:r>
            <w:proofErr w:type="spellEnd"/>
            <w:r w:rsidRPr="008F23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19" w:type="dxa"/>
            <w:vAlign w:val="center"/>
          </w:tcPr>
          <w:p w:rsidR="00F96847" w:rsidRPr="001C73A3" w:rsidRDefault="00F96847" w:rsidP="00CE2BBE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C73A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Процент выполнения государственного задания в</w:t>
            </w:r>
            <w:r w:rsidRPr="001C73A3">
              <w:rPr>
                <w:rFonts w:ascii="Times New Roman" w:hAnsi="Times New Roman" w:cs="Times New Roman"/>
                <w:sz w:val="20"/>
                <w:szCs w:val="20"/>
              </w:rPr>
              <w:t xml:space="preserve"> период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1C73A3">
              <w:rPr>
                <w:rFonts w:ascii="Times New Roman" w:hAnsi="Times New Roman" w:cs="Times New Roman"/>
                <w:sz w:val="20"/>
                <w:szCs w:val="20"/>
              </w:rPr>
              <w:t>.01-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30.06</w:t>
            </w:r>
            <w:r w:rsidRPr="00DD5B69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C73A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(от запланированных годовых значений),</w:t>
            </w:r>
          </w:p>
          <w:p w:rsidR="00F96847" w:rsidRPr="001C73A3" w:rsidRDefault="00F96847" w:rsidP="00CE2BBE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C73A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</w:t>
            </w:r>
            <w:r w:rsidRPr="001C73A3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301" w:type="dxa"/>
            <w:vAlign w:val="center"/>
          </w:tcPr>
          <w:p w:rsidR="00F96847" w:rsidRPr="008F23CB" w:rsidRDefault="00F96847" w:rsidP="00CE2BB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3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Характеристика причин отклонения от запланированных значений</w:t>
            </w:r>
          </w:p>
        </w:tc>
        <w:tc>
          <w:tcPr>
            <w:tcW w:w="1351" w:type="dxa"/>
            <w:vAlign w:val="center"/>
          </w:tcPr>
          <w:p w:rsidR="00F96847" w:rsidRPr="008F23CB" w:rsidRDefault="00F96847" w:rsidP="00CE2BB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3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Характеристика перспектив выполнения государственного задания в соответствии с утвержденными объемами государственного задания </w:t>
            </w:r>
          </w:p>
        </w:tc>
        <w:tc>
          <w:tcPr>
            <w:tcW w:w="1525" w:type="dxa"/>
            <w:vAlign w:val="center"/>
          </w:tcPr>
          <w:p w:rsidR="00F96847" w:rsidRPr="008F23CB" w:rsidRDefault="00F96847" w:rsidP="00CE2BB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3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 и описание мер, принятых по результатам мониторинга</w:t>
            </w:r>
          </w:p>
        </w:tc>
      </w:tr>
      <w:tr w:rsidR="00F96847" w:rsidRPr="008F23CB" w:rsidTr="00CE2BBE">
        <w:trPr>
          <w:cantSplit/>
          <w:trHeight w:val="1390"/>
          <w:jc w:val="center"/>
        </w:trPr>
        <w:tc>
          <w:tcPr>
            <w:tcW w:w="2063" w:type="dxa"/>
            <w:vAlign w:val="center"/>
          </w:tcPr>
          <w:p w:rsidR="00F96847" w:rsidRPr="008F23CB" w:rsidRDefault="00F96847" w:rsidP="00CE2BBE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439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Подготовка руководителей и специалистов противопожарной службы </w:t>
            </w:r>
          </w:p>
        </w:tc>
        <w:tc>
          <w:tcPr>
            <w:tcW w:w="1299" w:type="dxa"/>
            <w:vAlign w:val="center"/>
          </w:tcPr>
          <w:p w:rsidR="00F96847" w:rsidRPr="008F23CB" w:rsidRDefault="00F96847" w:rsidP="00CE2B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94721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F96847" w:rsidRPr="00155939" w:rsidRDefault="00F96847" w:rsidP="00CE2B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50000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F96847" w:rsidRPr="00155939" w:rsidRDefault="00F96847" w:rsidP="00CE2B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F96847" w:rsidRPr="008F23CB" w:rsidRDefault="00F96847" w:rsidP="00CE2B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23CB">
              <w:rPr>
                <w:rFonts w:ascii="Times New Roman" w:hAnsi="Times New Roman" w:cs="Times New Roman"/>
                <w:sz w:val="20"/>
                <w:szCs w:val="20"/>
              </w:rPr>
              <w:t>Отклонений нет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F96847" w:rsidRPr="008F23CB" w:rsidRDefault="00F96847" w:rsidP="00CE2B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23CB">
              <w:rPr>
                <w:rFonts w:ascii="Times New Roman" w:hAnsi="Times New Roman" w:cs="Times New Roman"/>
                <w:sz w:val="20"/>
                <w:szCs w:val="20"/>
              </w:rPr>
              <w:t>Выполнение плановых показателей будет составлять 100%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F96847" w:rsidRPr="008F23CB" w:rsidRDefault="00F96847" w:rsidP="00CE2B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учебных занятий в плановом режиме</w:t>
            </w:r>
          </w:p>
        </w:tc>
      </w:tr>
      <w:tr w:rsidR="00F96847" w:rsidRPr="008F23CB" w:rsidTr="00CE2BBE">
        <w:trPr>
          <w:cantSplit/>
          <w:trHeight w:val="1900"/>
          <w:jc w:val="center"/>
        </w:trPr>
        <w:tc>
          <w:tcPr>
            <w:tcW w:w="2063" w:type="dxa"/>
            <w:tcBorders>
              <w:bottom w:val="single" w:sz="8" w:space="0" w:color="auto"/>
            </w:tcBorders>
            <w:vAlign w:val="center"/>
          </w:tcPr>
          <w:p w:rsidR="00F96847" w:rsidRPr="008F23CB" w:rsidRDefault="00F96847" w:rsidP="00CE2BBE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4397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руководителей и специалистов спасательной службы </w:t>
            </w:r>
          </w:p>
        </w:tc>
        <w:tc>
          <w:tcPr>
            <w:tcW w:w="1299" w:type="dxa"/>
            <w:tcBorders>
              <w:bottom w:val="single" w:sz="8" w:space="0" w:color="auto"/>
            </w:tcBorders>
            <w:vAlign w:val="center"/>
          </w:tcPr>
          <w:p w:rsidR="00F96847" w:rsidRPr="008F23CB" w:rsidRDefault="00F96847" w:rsidP="00CE2B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21086</w:t>
            </w:r>
          </w:p>
        </w:tc>
        <w:tc>
          <w:tcPr>
            <w:tcW w:w="129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F96847" w:rsidRPr="008F23CB" w:rsidRDefault="00F96847" w:rsidP="00CE2B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11868</w:t>
            </w:r>
          </w:p>
        </w:tc>
        <w:tc>
          <w:tcPr>
            <w:tcW w:w="1119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F96847" w:rsidRPr="008F23CB" w:rsidRDefault="00F96847" w:rsidP="00CE2B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30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F96847" w:rsidRPr="00955F13" w:rsidRDefault="00F96847" w:rsidP="00CE2B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23CB">
              <w:rPr>
                <w:rFonts w:ascii="Times New Roman" w:hAnsi="Times New Roman" w:cs="Times New Roman"/>
                <w:sz w:val="20"/>
                <w:szCs w:val="20"/>
              </w:rPr>
              <w:t>Отклонений нет</w:t>
            </w:r>
          </w:p>
        </w:tc>
        <w:tc>
          <w:tcPr>
            <w:tcW w:w="135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F96847" w:rsidRPr="00955F13" w:rsidRDefault="00F96847" w:rsidP="00CE2B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F13">
              <w:rPr>
                <w:rFonts w:ascii="Times New Roman" w:hAnsi="Times New Roman" w:cs="Times New Roman"/>
                <w:sz w:val="20"/>
                <w:szCs w:val="20"/>
              </w:rPr>
              <w:t>Выполнение плановых показателей будет составлять 100%</w:t>
            </w:r>
          </w:p>
        </w:tc>
        <w:tc>
          <w:tcPr>
            <w:tcW w:w="152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F96847" w:rsidRPr="00955F13" w:rsidRDefault="00F96847" w:rsidP="00CE2B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95">
              <w:rPr>
                <w:rFonts w:ascii="Times New Roman" w:hAnsi="Times New Roman" w:cs="Times New Roman"/>
                <w:sz w:val="20"/>
                <w:szCs w:val="20"/>
              </w:rPr>
              <w:t>Проведение учебных занятий в плановом режиме</w:t>
            </w:r>
          </w:p>
        </w:tc>
      </w:tr>
      <w:tr w:rsidR="00F96847" w:rsidRPr="008F23CB" w:rsidTr="00CE2BBE">
        <w:trPr>
          <w:cantSplit/>
          <w:trHeight w:val="2482"/>
          <w:jc w:val="center"/>
        </w:trPr>
        <w:tc>
          <w:tcPr>
            <w:tcW w:w="206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96847" w:rsidRPr="008F23CB" w:rsidRDefault="00F96847" w:rsidP="00CE2BBE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439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Подготовка должностных лиц и специалистов органов исполнительной власти Ленинградской области, руководителей и </w:t>
            </w:r>
            <w:proofErr w:type="gramStart"/>
            <w:r w:rsidRPr="003F4397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работников</w:t>
            </w:r>
            <w:proofErr w:type="gramEnd"/>
            <w:r w:rsidRPr="003F439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подведомственных им учреждений в области гражданской обороны и защиты от чрезвычайных ситуаций </w:t>
            </w:r>
          </w:p>
        </w:tc>
        <w:tc>
          <w:tcPr>
            <w:tcW w:w="129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96847" w:rsidRPr="008F23CB" w:rsidRDefault="00F96847" w:rsidP="00CE2B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27308</w:t>
            </w:r>
          </w:p>
        </w:tc>
        <w:tc>
          <w:tcPr>
            <w:tcW w:w="129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F96847" w:rsidRPr="008F23CB" w:rsidRDefault="00F96847" w:rsidP="00CE2B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18860</w:t>
            </w:r>
          </w:p>
        </w:tc>
        <w:tc>
          <w:tcPr>
            <w:tcW w:w="111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F96847" w:rsidRPr="008F23CB" w:rsidRDefault="00F96847" w:rsidP="00CE2B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30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F96847" w:rsidRPr="008F23CB" w:rsidRDefault="00F96847" w:rsidP="00CE2B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23CB">
              <w:rPr>
                <w:rFonts w:ascii="Times New Roman" w:hAnsi="Times New Roman" w:cs="Times New Roman"/>
                <w:sz w:val="20"/>
                <w:szCs w:val="20"/>
              </w:rPr>
              <w:t>Отклонений нет</w:t>
            </w:r>
          </w:p>
        </w:tc>
        <w:tc>
          <w:tcPr>
            <w:tcW w:w="135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F96847" w:rsidRPr="008F23CB" w:rsidRDefault="00F96847" w:rsidP="00CE2B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23CB">
              <w:rPr>
                <w:rFonts w:ascii="Times New Roman" w:hAnsi="Times New Roman" w:cs="Times New Roman"/>
                <w:sz w:val="20"/>
                <w:szCs w:val="20"/>
              </w:rPr>
              <w:t>Выполнение плановых показателей будет составлять 100%</w:t>
            </w:r>
          </w:p>
        </w:tc>
        <w:tc>
          <w:tcPr>
            <w:tcW w:w="152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F96847" w:rsidRPr="008F23CB" w:rsidRDefault="00F96847" w:rsidP="00CE2B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учебных занятий в плановом режиме</w:t>
            </w:r>
          </w:p>
        </w:tc>
      </w:tr>
      <w:tr w:rsidR="00F96847" w:rsidRPr="008F23CB" w:rsidTr="00CE2BBE">
        <w:trPr>
          <w:cantSplit/>
          <w:trHeight w:val="1629"/>
          <w:jc w:val="center"/>
        </w:trPr>
        <w:tc>
          <w:tcPr>
            <w:tcW w:w="2063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:rsidR="00F96847" w:rsidRPr="003F4397" w:rsidRDefault="00F96847" w:rsidP="00CE2BBE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7097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операторов беспилотных летательных аппаратов</w:t>
            </w:r>
          </w:p>
        </w:tc>
        <w:tc>
          <w:tcPr>
            <w:tcW w:w="1299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:rsidR="00F96847" w:rsidRDefault="00F96847" w:rsidP="00CE2B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19428</w:t>
            </w:r>
          </w:p>
        </w:tc>
        <w:tc>
          <w:tcPr>
            <w:tcW w:w="1298" w:type="dxa"/>
            <w:tcBorders>
              <w:top w:val="single" w:sz="8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96847" w:rsidRDefault="00F96847" w:rsidP="00CE2B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10752</w:t>
            </w:r>
          </w:p>
        </w:tc>
        <w:tc>
          <w:tcPr>
            <w:tcW w:w="1119" w:type="dxa"/>
            <w:tcBorders>
              <w:top w:val="single" w:sz="8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96847" w:rsidRDefault="00F96847" w:rsidP="00CE2B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301" w:type="dxa"/>
            <w:tcBorders>
              <w:top w:val="single" w:sz="8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96847" w:rsidRPr="008F23CB" w:rsidRDefault="00F96847" w:rsidP="00CE2B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23CB">
              <w:rPr>
                <w:rFonts w:ascii="Times New Roman" w:hAnsi="Times New Roman" w:cs="Times New Roman"/>
                <w:sz w:val="20"/>
                <w:szCs w:val="20"/>
              </w:rPr>
              <w:t>Отклонений нет</w:t>
            </w:r>
          </w:p>
        </w:tc>
        <w:tc>
          <w:tcPr>
            <w:tcW w:w="1351" w:type="dxa"/>
            <w:tcBorders>
              <w:top w:val="single" w:sz="8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96847" w:rsidRPr="008F23CB" w:rsidRDefault="00F96847" w:rsidP="00CE2B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23CB">
              <w:rPr>
                <w:rFonts w:ascii="Times New Roman" w:hAnsi="Times New Roman" w:cs="Times New Roman"/>
                <w:sz w:val="20"/>
                <w:szCs w:val="20"/>
              </w:rPr>
              <w:t>Выполнение плановых показателей будет составлять 100%</w:t>
            </w:r>
          </w:p>
        </w:tc>
        <w:tc>
          <w:tcPr>
            <w:tcW w:w="1525" w:type="dxa"/>
            <w:tcBorders>
              <w:top w:val="single" w:sz="8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96847" w:rsidRDefault="00F96847" w:rsidP="00CE2B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учебных занятий в плановом режиме</w:t>
            </w:r>
          </w:p>
        </w:tc>
      </w:tr>
    </w:tbl>
    <w:p w:rsidR="00F96847" w:rsidRDefault="00F96847" w:rsidP="00F968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6847" w:rsidRDefault="00F96847" w:rsidP="00F968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790B" w:rsidRPr="00C93FC7" w:rsidRDefault="0015790B" w:rsidP="0015790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3FC7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3FC7">
        <w:rPr>
          <w:rFonts w:ascii="Times New Roman" w:hAnsi="Times New Roman" w:cs="Times New Roman"/>
          <w:b/>
          <w:sz w:val="28"/>
          <w:szCs w:val="28"/>
        </w:rPr>
        <w:t>Характеристика факторов, повлиявших на отклонение фактических результатов выполнен</w:t>
      </w:r>
      <w:r>
        <w:rPr>
          <w:rFonts w:ascii="Times New Roman" w:hAnsi="Times New Roman" w:cs="Times New Roman"/>
          <w:b/>
          <w:sz w:val="28"/>
          <w:szCs w:val="28"/>
        </w:rPr>
        <w:t>ия государственного задания от утвержденных значений</w:t>
      </w:r>
      <w:r w:rsidRPr="00C93FC7">
        <w:rPr>
          <w:rFonts w:ascii="Times New Roman" w:hAnsi="Times New Roman" w:cs="Times New Roman"/>
          <w:b/>
          <w:sz w:val="28"/>
          <w:szCs w:val="28"/>
        </w:rPr>
        <w:t>.</w:t>
      </w:r>
    </w:p>
    <w:p w:rsidR="0015790B" w:rsidRDefault="0015790B" w:rsidP="001579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Pr="00076FD0">
        <w:rPr>
          <w:rFonts w:ascii="Times New Roman" w:hAnsi="Times New Roman" w:cs="Times New Roman"/>
          <w:sz w:val="28"/>
          <w:szCs w:val="28"/>
        </w:rPr>
        <w:t>1 июля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76FD0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в деятельности </w:t>
      </w:r>
      <w:r w:rsidRPr="00B231C8">
        <w:rPr>
          <w:rFonts w:ascii="Times New Roman" w:eastAsia="Times New Roman" w:hAnsi="Times New Roman" w:cs="Times New Roman"/>
          <w:sz w:val="28"/>
          <w:szCs w:val="28"/>
        </w:rPr>
        <w:t xml:space="preserve">ГАУ ДПО «УМЦ ГОЧС и ПБ Ленинградской области» </w:t>
      </w:r>
      <w:r>
        <w:rPr>
          <w:rFonts w:ascii="Times New Roman" w:hAnsi="Times New Roman" w:cs="Times New Roman"/>
          <w:sz w:val="28"/>
          <w:szCs w:val="28"/>
        </w:rPr>
        <w:t>факторов, повлиявших на отклонение фактических результатов государственного задания от утвержденных значений, не выявлено.</w:t>
      </w:r>
    </w:p>
    <w:p w:rsidR="0015790B" w:rsidRDefault="0015790B" w:rsidP="001579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слушателей проходит в соответствии с установленным графиком учебного процесса.</w:t>
      </w:r>
    </w:p>
    <w:p w:rsidR="003A7A19" w:rsidRDefault="003A7A19" w:rsidP="003A7A1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7A19" w:rsidRDefault="003A7A19" w:rsidP="003A7A1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7A19" w:rsidRDefault="003A7A19" w:rsidP="003A7A1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7A19" w:rsidRPr="00C93FC7" w:rsidRDefault="003A7A19" w:rsidP="003A7A1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3FC7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3FC7">
        <w:rPr>
          <w:rFonts w:ascii="Times New Roman" w:hAnsi="Times New Roman" w:cs="Times New Roman"/>
          <w:b/>
          <w:sz w:val="28"/>
          <w:szCs w:val="28"/>
        </w:rPr>
        <w:t>Характеристика перспектив выполнения государственного задания в соответствии с утвержденными объемами</w:t>
      </w:r>
      <w:r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Pr="00C93FC7">
        <w:rPr>
          <w:rFonts w:ascii="Times New Roman" w:hAnsi="Times New Roman" w:cs="Times New Roman"/>
          <w:b/>
          <w:sz w:val="28"/>
          <w:szCs w:val="28"/>
        </w:rPr>
        <w:t>.</w:t>
      </w:r>
    </w:p>
    <w:p w:rsidR="003A7A19" w:rsidRDefault="003A7A19" w:rsidP="003A7A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E50B1">
        <w:rPr>
          <w:rFonts w:ascii="Times New Roman" w:hAnsi="Times New Roman" w:cs="Times New Roman"/>
          <w:sz w:val="28"/>
          <w:szCs w:val="28"/>
        </w:rPr>
        <w:t>о результатам мониторинга</w:t>
      </w:r>
      <w:r>
        <w:rPr>
          <w:rFonts w:ascii="Times New Roman" w:hAnsi="Times New Roman" w:cs="Times New Roman"/>
          <w:sz w:val="28"/>
          <w:szCs w:val="28"/>
        </w:rPr>
        <w:t xml:space="preserve"> выполнения государственного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задания</w:t>
      </w:r>
      <w:proofErr w:type="gramEnd"/>
      <w:r w:rsidRPr="008E50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очевидно, что </w:t>
      </w:r>
      <w:r w:rsidRPr="008E50B1">
        <w:rPr>
          <w:rFonts w:ascii="Times New Roman" w:hAnsi="Times New Roman" w:cs="Times New Roman"/>
          <w:sz w:val="28"/>
          <w:szCs w:val="28"/>
        </w:rPr>
        <w:t xml:space="preserve">ГАУ ДПО «УМЦ ГОЧС и ПБ Ленинградской области» имеет все </w:t>
      </w:r>
      <w:r>
        <w:rPr>
          <w:rFonts w:ascii="Times New Roman" w:hAnsi="Times New Roman" w:cs="Times New Roman"/>
          <w:sz w:val="28"/>
          <w:szCs w:val="28"/>
        </w:rPr>
        <w:t>необходимые условия</w:t>
      </w:r>
      <w:r w:rsidRPr="008E50B1">
        <w:rPr>
          <w:rFonts w:ascii="Times New Roman" w:hAnsi="Times New Roman" w:cs="Times New Roman"/>
          <w:sz w:val="28"/>
          <w:szCs w:val="28"/>
        </w:rPr>
        <w:t xml:space="preserve"> для выполнения в 20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E50B1">
        <w:rPr>
          <w:rFonts w:ascii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hAnsi="Times New Roman" w:cs="Times New Roman"/>
          <w:sz w:val="28"/>
          <w:szCs w:val="28"/>
        </w:rPr>
        <w:t xml:space="preserve">утвержденного </w:t>
      </w:r>
      <w:r w:rsidRPr="008E50B1">
        <w:rPr>
          <w:rFonts w:ascii="Times New Roman" w:hAnsi="Times New Roman" w:cs="Times New Roman"/>
          <w:sz w:val="28"/>
          <w:szCs w:val="28"/>
        </w:rPr>
        <w:t>государственного задания</w:t>
      </w:r>
      <w:r>
        <w:rPr>
          <w:rFonts w:ascii="Times New Roman" w:hAnsi="Times New Roman" w:cs="Times New Roman"/>
          <w:sz w:val="28"/>
          <w:szCs w:val="28"/>
        </w:rPr>
        <w:t xml:space="preserve"> № 1</w:t>
      </w:r>
      <w:r w:rsidRPr="008E50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части</w:t>
      </w:r>
      <w:r w:rsidRPr="008E50B1">
        <w:rPr>
          <w:rFonts w:ascii="Times New Roman" w:hAnsi="Times New Roman" w:cs="Times New Roman"/>
          <w:sz w:val="28"/>
          <w:szCs w:val="28"/>
        </w:rPr>
        <w:t xml:space="preserve"> государственны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8E50B1">
        <w:rPr>
          <w:rFonts w:ascii="Times New Roman" w:hAnsi="Times New Roman" w:cs="Times New Roman"/>
          <w:sz w:val="28"/>
          <w:szCs w:val="28"/>
        </w:rPr>
        <w:t xml:space="preserve"> услуг, предусмотренны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 w:rsidRPr="008E50B1">
        <w:rPr>
          <w:rFonts w:ascii="Times New Roman" w:hAnsi="Times New Roman" w:cs="Times New Roman"/>
          <w:sz w:val="28"/>
          <w:szCs w:val="28"/>
        </w:rPr>
        <w:t>Региональн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8E50B1">
        <w:rPr>
          <w:rFonts w:ascii="Times New Roman" w:hAnsi="Times New Roman" w:cs="Times New Roman"/>
          <w:sz w:val="28"/>
          <w:szCs w:val="28"/>
        </w:rPr>
        <w:t xml:space="preserve"> перечн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8E50B1">
        <w:rPr>
          <w:rFonts w:ascii="Times New Roman" w:hAnsi="Times New Roman" w:cs="Times New Roman"/>
          <w:sz w:val="28"/>
          <w:szCs w:val="28"/>
        </w:rPr>
        <w:t xml:space="preserve"> (классификатор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8E50B1">
        <w:rPr>
          <w:rFonts w:ascii="Times New Roman" w:hAnsi="Times New Roman" w:cs="Times New Roman"/>
          <w:sz w:val="28"/>
          <w:szCs w:val="28"/>
        </w:rPr>
        <w:t>) государственных (муниципальных) услуг и работ Ленинградской области</w:t>
      </w:r>
      <w:r>
        <w:rPr>
          <w:rFonts w:ascii="Times New Roman" w:hAnsi="Times New Roman" w:cs="Times New Roman"/>
          <w:sz w:val="28"/>
          <w:szCs w:val="28"/>
        </w:rPr>
        <w:t>. Риски невыполнения государственного задания минимальны.</w:t>
      </w:r>
    </w:p>
    <w:p w:rsidR="003A7A19" w:rsidRDefault="003A7A19" w:rsidP="003A7A1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7A19" w:rsidRDefault="003A7A19" w:rsidP="003A7A1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3FC7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93FC7">
        <w:rPr>
          <w:rFonts w:ascii="Times New Roman" w:hAnsi="Times New Roman" w:cs="Times New Roman"/>
          <w:b/>
          <w:sz w:val="28"/>
          <w:szCs w:val="28"/>
        </w:rPr>
        <w:t>Перечень и описание мер, принятых по результатам мониторинга.</w:t>
      </w:r>
    </w:p>
    <w:p w:rsidR="003A7A19" w:rsidRDefault="003A7A19" w:rsidP="003A7A1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Проведенный мониторинг показал отсутствие необходимости применения </w:t>
      </w:r>
      <w:r w:rsidRPr="00C57736">
        <w:rPr>
          <w:rFonts w:ascii="Georgia" w:eastAsia="Times New Roman" w:hAnsi="Georgia" w:cs="Times New Roman"/>
          <w:color w:val="000000"/>
          <w:sz w:val="27"/>
          <w:szCs w:val="27"/>
        </w:rPr>
        <w:t>оптимизационных процедур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рамках выполнения государственного задания № 1 </w:t>
      </w:r>
      <w:r w:rsidRPr="008E50B1">
        <w:rPr>
          <w:rFonts w:ascii="Times New Roman" w:hAnsi="Times New Roman" w:cs="Times New Roman"/>
          <w:sz w:val="28"/>
          <w:szCs w:val="28"/>
        </w:rPr>
        <w:t>ГАУ ДПО «УМЦ Г</w:t>
      </w:r>
      <w:r>
        <w:rPr>
          <w:rFonts w:ascii="Times New Roman" w:hAnsi="Times New Roman" w:cs="Times New Roman"/>
          <w:sz w:val="28"/>
          <w:szCs w:val="28"/>
        </w:rPr>
        <w:t>ОЧС и ПБ Ленинградской области»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A7A19" w:rsidRDefault="003A7A19" w:rsidP="003A7A1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Мониторинг осуществил главный специалист отдела бюджетного учета и отчетности Комитета правопорядка и безопасности Ленинградской области Вундер Н.С.</w:t>
      </w:r>
    </w:p>
    <w:p w:rsidR="00D5696A" w:rsidRPr="00D5696A" w:rsidRDefault="00D5696A" w:rsidP="003A7A1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5696A" w:rsidRPr="00D5696A" w:rsidSect="006D5098">
      <w:footerReference w:type="default" r:id="rId9"/>
      <w:pgSz w:w="11906" w:h="16838"/>
      <w:pgMar w:top="1134" w:right="850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8FF" w:rsidRDefault="008758FF" w:rsidP="00174278">
      <w:pPr>
        <w:spacing w:after="0" w:line="240" w:lineRule="auto"/>
      </w:pPr>
      <w:r>
        <w:separator/>
      </w:r>
    </w:p>
  </w:endnote>
  <w:endnote w:type="continuationSeparator" w:id="0">
    <w:p w:rsidR="008758FF" w:rsidRDefault="008758FF" w:rsidP="00174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9817085"/>
      <w:docPartObj>
        <w:docPartGallery w:val="Page Numbers (Bottom of Page)"/>
        <w:docPartUnique/>
      </w:docPartObj>
    </w:sdtPr>
    <w:sdtEndPr/>
    <w:sdtContent>
      <w:p w:rsidR="00174278" w:rsidRDefault="00174278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04AA">
          <w:rPr>
            <w:noProof/>
          </w:rPr>
          <w:t>2</w:t>
        </w:r>
        <w:r>
          <w:fldChar w:fldCharType="end"/>
        </w:r>
      </w:p>
    </w:sdtContent>
  </w:sdt>
  <w:p w:rsidR="00174278" w:rsidRDefault="0017427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8FF" w:rsidRDefault="008758FF" w:rsidP="00174278">
      <w:pPr>
        <w:spacing w:after="0" w:line="240" w:lineRule="auto"/>
      </w:pPr>
      <w:r>
        <w:separator/>
      </w:r>
    </w:p>
  </w:footnote>
  <w:footnote w:type="continuationSeparator" w:id="0">
    <w:p w:rsidR="008758FF" w:rsidRDefault="008758FF" w:rsidP="001742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063812"/>
    <w:multiLevelType w:val="hybridMultilevel"/>
    <w:tmpl w:val="C5D4D5C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0FD"/>
    <w:rsid w:val="0000090B"/>
    <w:rsid w:val="00000984"/>
    <w:rsid w:val="000019FE"/>
    <w:rsid w:val="000125D7"/>
    <w:rsid w:val="00020F32"/>
    <w:rsid w:val="0004735F"/>
    <w:rsid w:val="00051661"/>
    <w:rsid w:val="00060188"/>
    <w:rsid w:val="000676A3"/>
    <w:rsid w:val="0007104F"/>
    <w:rsid w:val="00073A91"/>
    <w:rsid w:val="00074009"/>
    <w:rsid w:val="00097DFD"/>
    <w:rsid w:val="000B1CD7"/>
    <w:rsid w:val="000B2287"/>
    <w:rsid w:val="000C6DB8"/>
    <w:rsid w:val="000C77E1"/>
    <w:rsid w:val="000D0463"/>
    <w:rsid w:val="000F10FD"/>
    <w:rsid w:val="000F3DE0"/>
    <w:rsid w:val="00111F50"/>
    <w:rsid w:val="00114072"/>
    <w:rsid w:val="00114CDC"/>
    <w:rsid w:val="00120988"/>
    <w:rsid w:val="00126333"/>
    <w:rsid w:val="00132B2E"/>
    <w:rsid w:val="00135F30"/>
    <w:rsid w:val="0013764F"/>
    <w:rsid w:val="0014150B"/>
    <w:rsid w:val="001427F5"/>
    <w:rsid w:val="00155939"/>
    <w:rsid w:val="0015790B"/>
    <w:rsid w:val="00157DE9"/>
    <w:rsid w:val="00164060"/>
    <w:rsid w:val="0016438E"/>
    <w:rsid w:val="00173BE9"/>
    <w:rsid w:val="00174278"/>
    <w:rsid w:val="00181E74"/>
    <w:rsid w:val="00183436"/>
    <w:rsid w:val="0019714C"/>
    <w:rsid w:val="00197318"/>
    <w:rsid w:val="001B4ACB"/>
    <w:rsid w:val="001B4D34"/>
    <w:rsid w:val="001C055D"/>
    <w:rsid w:val="001C5651"/>
    <w:rsid w:val="001C73A3"/>
    <w:rsid w:val="001F60B0"/>
    <w:rsid w:val="002042E7"/>
    <w:rsid w:val="00204CEB"/>
    <w:rsid w:val="0020691B"/>
    <w:rsid w:val="0021494D"/>
    <w:rsid w:val="0021585B"/>
    <w:rsid w:val="002163C0"/>
    <w:rsid w:val="0021682B"/>
    <w:rsid w:val="00220674"/>
    <w:rsid w:val="00220FED"/>
    <w:rsid w:val="002265A7"/>
    <w:rsid w:val="00231ADC"/>
    <w:rsid w:val="00232803"/>
    <w:rsid w:val="00237E44"/>
    <w:rsid w:val="0024056B"/>
    <w:rsid w:val="00240E4E"/>
    <w:rsid w:val="0025016C"/>
    <w:rsid w:val="00265172"/>
    <w:rsid w:val="0026553E"/>
    <w:rsid w:val="0028620C"/>
    <w:rsid w:val="00291A5F"/>
    <w:rsid w:val="002A2A28"/>
    <w:rsid w:val="002A3539"/>
    <w:rsid w:val="002C037A"/>
    <w:rsid w:val="002D4B61"/>
    <w:rsid w:val="002E165B"/>
    <w:rsid w:val="002E4CC7"/>
    <w:rsid w:val="002F00EC"/>
    <w:rsid w:val="00300A23"/>
    <w:rsid w:val="0030499D"/>
    <w:rsid w:val="00310C6B"/>
    <w:rsid w:val="00312E2D"/>
    <w:rsid w:val="00316968"/>
    <w:rsid w:val="00316EFE"/>
    <w:rsid w:val="00317F7C"/>
    <w:rsid w:val="0032650E"/>
    <w:rsid w:val="0035636B"/>
    <w:rsid w:val="00361721"/>
    <w:rsid w:val="0036446D"/>
    <w:rsid w:val="00366D97"/>
    <w:rsid w:val="00372875"/>
    <w:rsid w:val="0037420F"/>
    <w:rsid w:val="003A6C34"/>
    <w:rsid w:val="003A7A19"/>
    <w:rsid w:val="003B3C02"/>
    <w:rsid w:val="003B7B3A"/>
    <w:rsid w:val="003C0381"/>
    <w:rsid w:val="003C792D"/>
    <w:rsid w:val="003F4397"/>
    <w:rsid w:val="00401883"/>
    <w:rsid w:val="004043F3"/>
    <w:rsid w:val="00404ADA"/>
    <w:rsid w:val="004106F6"/>
    <w:rsid w:val="0043434C"/>
    <w:rsid w:val="00442D10"/>
    <w:rsid w:val="00450B8F"/>
    <w:rsid w:val="00450DB2"/>
    <w:rsid w:val="0046175B"/>
    <w:rsid w:val="004676B1"/>
    <w:rsid w:val="0048238E"/>
    <w:rsid w:val="00484357"/>
    <w:rsid w:val="004959CC"/>
    <w:rsid w:val="004963A4"/>
    <w:rsid w:val="004A224E"/>
    <w:rsid w:val="004A2E43"/>
    <w:rsid w:val="004A3A25"/>
    <w:rsid w:val="004A7C32"/>
    <w:rsid w:val="004B0387"/>
    <w:rsid w:val="004B53E2"/>
    <w:rsid w:val="004C159C"/>
    <w:rsid w:val="004D2A29"/>
    <w:rsid w:val="004E5A2C"/>
    <w:rsid w:val="004F26E5"/>
    <w:rsid w:val="004F2EC2"/>
    <w:rsid w:val="00502A36"/>
    <w:rsid w:val="0050478E"/>
    <w:rsid w:val="00504EA5"/>
    <w:rsid w:val="005104A2"/>
    <w:rsid w:val="00513B63"/>
    <w:rsid w:val="0053100E"/>
    <w:rsid w:val="00533E7A"/>
    <w:rsid w:val="00544365"/>
    <w:rsid w:val="00562A6E"/>
    <w:rsid w:val="00571944"/>
    <w:rsid w:val="00581E09"/>
    <w:rsid w:val="00583198"/>
    <w:rsid w:val="005913A1"/>
    <w:rsid w:val="005957B0"/>
    <w:rsid w:val="005B4038"/>
    <w:rsid w:val="005C4903"/>
    <w:rsid w:val="005C6A6A"/>
    <w:rsid w:val="005D1AC0"/>
    <w:rsid w:val="005D35F7"/>
    <w:rsid w:val="005D757B"/>
    <w:rsid w:val="005E7A90"/>
    <w:rsid w:val="005F1687"/>
    <w:rsid w:val="005F7A67"/>
    <w:rsid w:val="00600DA4"/>
    <w:rsid w:val="00605323"/>
    <w:rsid w:val="0061392A"/>
    <w:rsid w:val="00615605"/>
    <w:rsid w:val="0063096C"/>
    <w:rsid w:val="006314B7"/>
    <w:rsid w:val="00636339"/>
    <w:rsid w:val="00636B09"/>
    <w:rsid w:val="006552BF"/>
    <w:rsid w:val="00667EF4"/>
    <w:rsid w:val="0067479E"/>
    <w:rsid w:val="00676055"/>
    <w:rsid w:val="006850FD"/>
    <w:rsid w:val="00696C34"/>
    <w:rsid w:val="006B43C8"/>
    <w:rsid w:val="006B511B"/>
    <w:rsid w:val="006B6190"/>
    <w:rsid w:val="006D1B17"/>
    <w:rsid w:val="006D5098"/>
    <w:rsid w:val="006E045E"/>
    <w:rsid w:val="006E3291"/>
    <w:rsid w:val="006E56DC"/>
    <w:rsid w:val="006F3D3E"/>
    <w:rsid w:val="006F63CF"/>
    <w:rsid w:val="006F731D"/>
    <w:rsid w:val="007023EC"/>
    <w:rsid w:val="007035CC"/>
    <w:rsid w:val="0072356C"/>
    <w:rsid w:val="007254D2"/>
    <w:rsid w:val="00733269"/>
    <w:rsid w:val="00741470"/>
    <w:rsid w:val="00746A67"/>
    <w:rsid w:val="00764355"/>
    <w:rsid w:val="00766ADC"/>
    <w:rsid w:val="00770EB9"/>
    <w:rsid w:val="007854F7"/>
    <w:rsid w:val="007927AD"/>
    <w:rsid w:val="00796C24"/>
    <w:rsid w:val="007A1752"/>
    <w:rsid w:val="007A2A56"/>
    <w:rsid w:val="007B041C"/>
    <w:rsid w:val="007B2C20"/>
    <w:rsid w:val="007B694E"/>
    <w:rsid w:val="007F571F"/>
    <w:rsid w:val="007F6C97"/>
    <w:rsid w:val="007F7097"/>
    <w:rsid w:val="00804BD5"/>
    <w:rsid w:val="008104E2"/>
    <w:rsid w:val="0081083A"/>
    <w:rsid w:val="0081094E"/>
    <w:rsid w:val="008137F6"/>
    <w:rsid w:val="00815C6D"/>
    <w:rsid w:val="008172B8"/>
    <w:rsid w:val="008417D0"/>
    <w:rsid w:val="0084270F"/>
    <w:rsid w:val="0084464C"/>
    <w:rsid w:val="00857895"/>
    <w:rsid w:val="00863C93"/>
    <w:rsid w:val="00867958"/>
    <w:rsid w:val="00871C2B"/>
    <w:rsid w:val="008758FF"/>
    <w:rsid w:val="00885D5A"/>
    <w:rsid w:val="00896FA7"/>
    <w:rsid w:val="008A04AA"/>
    <w:rsid w:val="008A1A40"/>
    <w:rsid w:val="008A606A"/>
    <w:rsid w:val="008C5987"/>
    <w:rsid w:val="008D40A4"/>
    <w:rsid w:val="008E1CBD"/>
    <w:rsid w:val="008E50B1"/>
    <w:rsid w:val="008E763A"/>
    <w:rsid w:val="008F23CB"/>
    <w:rsid w:val="008F497C"/>
    <w:rsid w:val="0091127D"/>
    <w:rsid w:val="00914FF5"/>
    <w:rsid w:val="00943859"/>
    <w:rsid w:val="009466B6"/>
    <w:rsid w:val="00955F13"/>
    <w:rsid w:val="00955FAD"/>
    <w:rsid w:val="00972BDE"/>
    <w:rsid w:val="00977E0E"/>
    <w:rsid w:val="00984CBC"/>
    <w:rsid w:val="009A506A"/>
    <w:rsid w:val="009B18DF"/>
    <w:rsid w:val="009B3A21"/>
    <w:rsid w:val="009B52A9"/>
    <w:rsid w:val="009C34AA"/>
    <w:rsid w:val="009D27B1"/>
    <w:rsid w:val="009D3FA1"/>
    <w:rsid w:val="009D6CD4"/>
    <w:rsid w:val="009E14D1"/>
    <w:rsid w:val="009E2C67"/>
    <w:rsid w:val="009E7C07"/>
    <w:rsid w:val="009F4F25"/>
    <w:rsid w:val="009F7DAE"/>
    <w:rsid w:val="00A00510"/>
    <w:rsid w:val="00A0166D"/>
    <w:rsid w:val="00A01701"/>
    <w:rsid w:val="00A10757"/>
    <w:rsid w:val="00A170ED"/>
    <w:rsid w:val="00A329E0"/>
    <w:rsid w:val="00A32E7C"/>
    <w:rsid w:val="00A42CA7"/>
    <w:rsid w:val="00A42F53"/>
    <w:rsid w:val="00A6798B"/>
    <w:rsid w:val="00A76D92"/>
    <w:rsid w:val="00A80642"/>
    <w:rsid w:val="00A850F3"/>
    <w:rsid w:val="00A957DD"/>
    <w:rsid w:val="00AA41AB"/>
    <w:rsid w:val="00AA727F"/>
    <w:rsid w:val="00AC3842"/>
    <w:rsid w:val="00AE5814"/>
    <w:rsid w:val="00AE5EB3"/>
    <w:rsid w:val="00AF0796"/>
    <w:rsid w:val="00B04FD9"/>
    <w:rsid w:val="00B12201"/>
    <w:rsid w:val="00B170FE"/>
    <w:rsid w:val="00B253C2"/>
    <w:rsid w:val="00B27F7D"/>
    <w:rsid w:val="00B349B8"/>
    <w:rsid w:val="00B46556"/>
    <w:rsid w:val="00B934D2"/>
    <w:rsid w:val="00BA5CE7"/>
    <w:rsid w:val="00BC6AD1"/>
    <w:rsid w:val="00BD573E"/>
    <w:rsid w:val="00BE5065"/>
    <w:rsid w:val="00C0154D"/>
    <w:rsid w:val="00C05964"/>
    <w:rsid w:val="00C224FA"/>
    <w:rsid w:val="00C46E83"/>
    <w:rsid w:val="00C566E7"/>
    <w:rsid w:val="00C6308F"/>
    <w:rsid w:val="00C6375E"/>
    <w:rsid w:val="00C64874"/>
    <w:rsid w:val="00C85C8B"/>
    <w:rsid w:val="00C93FC7"/>
    <w:rsid w:val="00CA3182"/>
    <w:rsid w:val="00CC3341"/>
    <w:rsid w:val="00CD42D3"/>
    <w:rsid w:val="00CD530C"/>
    <w:rsid w:val="00CE0652"/>
    <w:rsid w:val="00CF02D5"/>
    <w:rsid w:val="00CF229D"/>
    <w:rsid w:val="00D03979"/>
    <w:rsid w:val="00D04CA9"/>
    <w:rsid w:val="00D17145"/>
    <w:rsid w:val="00D27BDA"/>
    <w:rsid w:val="00D4742B"/>
    <w:rsid w:val="00D47DAE"/>
    <w:rsid w:val="00D54551"/>
    <w:rsid w:val="00D5696A"/>
    <w:rsid w:val="00D6437D"/>
    <w:rsid w:val="00D7512B"/>
    <w:rsid w:val="00D76477"/>
    <w:rsid w:val="00D9354C"/>
    <w:rsid w:val="00DA50AD"/>
    <w:rsid w:val="00DB08E1"/>
    <w:rsid w:val="00DC4987"/>
    <w:rsid w:val="00DD03C1"/>
    <w:rsid w:val="00DD5B69"/>
    <w:rsid w:val="00DE3439"/>
    <w:rsid w:val="00DE3B18"/>
    <w:rsid w:val="00DE6D88"/>
    <w:rsid w:val="00DF4654"/>
    <w:rsid w:val="00E04D7F"/>
    <w:rsid w:val="00E31695"/>
    <w:rsid w:val="00E356D4"/>
    <w:rsid w:val="00E40CB0"/>
    <w:rsid w:val="00E436BC"/>
    <w:rsid w:val="00E5495A"/>
    <w:rsid w:val="00E621FD"/>
    <w:rsid w:val="00E81526"/>
    <w:rsid w:val="00E83270"/>
    <w:rsid w:val="00E978EF"/>
    <w:rsid w:val="00EA74D6"/>
    <w:rsid w:val="00EB51D3"/>
    <w:rsid w:val="00EC3578"/>
    <w:rsid w:val="00EC4272"/>
    <w:rsid w:val="00EC54D6"/>
    <w:rsid w:val="00EC6F79"/>
    <w:rsid w:val="00EE1094"/>
    <w:rsid w:val="00EE58E6"/>
    <w:rsid w:val="00F10BA2"/>
    <w:rsid w:val="00F160D4"/>
    <w:rsid w:val="00F23058"/>
    <w:rsid w:val="00F25EB2"/>
    <w:rsid w:val="00F53743"/>
    <w:rsid w:val="00F569BA"/>
    <w:rsid w:val="00F57B2E"/>
    <w:rsid w:val="00F61A41"/>
    <w:rsid w:val="00F7148C"/>
    <w:rsid w:val="00F82316"/>
    <w:rsid w:val="00F825A0"/>
    <w:rsid w:val="00F830B8"/>
    <w:rsid w:val="00F91307"/>
    <w:rsid w:val="00F913C3"/>
    <w:rsid w:val="00F96847"/>
    <w:rsid w:val="00FA0F84"/>
    <w:rsid w:val="00FC22FF"/>
    <w:rsid w:val="00FC68C2"/>
    <w:rsid w:val="00FE22B8"/>
    <w:rsid w:val="00FF66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1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1CD7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0B1CD7"/>
    <w:rPr>
      <w:color w:val="808080"/>
    </w:rPr>
  </w:style>
  <w:style w:type="table" w:styleId="a6">
    <w:name w:val="Table Grid"/>
    <w:basedOn w:val="a1"/>
    <w:uiPriority w:val="59"/>
    <w:rsid w:val="00871C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format">
    <w:name w:val="Preformat"/>
    <w:rsid w:val="00EC3578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Pro-Tab">
    <w:name w:val="Pro-Tab"/>
    <w:basedOn w:val="a"/>
    <w:qFormat/>
    <w:rsid w:val="00770EB9"/>
    <w:pPr>
      <w:spacing w:before="60" w:after="60"/>
    </w:pPr>
    <w:rPr>
      <w:rFonts w:ascii="Times New Roman" w:eastAsia="Georgia" w:hAnsi="Times New Roman" w:cs="Tahoma"/>
      <w:sz w:val="16"/>
      <w:szCs w:val="16"/>
    </w:rPr>
  </w:style>
  <w:style w:type="paragraph" w:customStyle="1" w:styleId="Pro-Gramma">
    <w:name w:val="Pro-Gramma #"/>
    <w:basedOn w:val="a"/>
    <w:qFormat/>
    <w:rsid w:val="00770EB9"/>
    <w:pPr>
      <w:tabs>
        <w:tab w:val="left" w:pos="1134"/>
      </w:tabs>
      <w:spacing w:before="120" w:after="0" w:line="288" w:lineRule="auto"/>
      <w:ind w:left="1134" w:hanging="567"/>
      <w:jc w:val="both"/>
    </w:pPr>
    <w:rPr>
      <w:rFonts w:ascii="Georgia" w:eastAsia="Times New Roman" w:hAnsi="Georgia" w:cs="Times New Roman"/>
      <w:sz w:val="20"/>
      <w:szCs w:val="24"/>
      <w:lang w:eastAsia="ru-RU"/>
    </w:rPr>
  </w:style>
  <w:style w:type="paragraph" w:styleId="a7">
    <w:name w:val="List Paragraph"/>
    <w:basedOn w:val="a"/>
    <w:uiPriority w:val="34"/>
    <w:qFormat/>
    <w:rsid w:val="007A1752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742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74278"/>
  </w:style>
  <w:style w:type="paragraph" w:styleId="aa">
    <w:name w:val="footer"/>
    <w:basedOn w:val="a"/>
    <w:link w:val="ab"/>
    <w:uiPriority w:val="99"/>
    <w:unhideWhenUsed/>
    <w:rsid w:val="001742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742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1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1CD7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0B1CD7"/>
    <w:rPr>
      <w:color w:val="808080"/>
    </w:rPr>
  </w:style>
  <w:style w:type="table" w:styleId="a6">
    <w:name w:val="Table Grid"/>
    <w:basedOn w:val="a1"/>
    <w:uiPriority w:val="59"/>
    <w:rsid w:val="00871C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format">
    <w:name w:val="Preformat"/>
    <w:rsid w:val="00EC3578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Pro-Tab">
    <w:name w:val="Pro-Tab"/>
    <w:basedOn w:val="a"/>
    <w:qFormat/>
    <w:rsid w:val="00770EB9"/>
    <w:pPr>
      <w:spacing w:before="60" w:after="60"/>
    </w:pPr>
    <w:rPr>
      <w:rFonts w:ascii="Times New Roman" w:eastAsia="Georgia" w:hAnsi="Times New Roman" w:cs="Tahoma"/>
      <w:sz w:val="16"/>
      <w:szCs w:val="16"/>
    </w:rPr>
  </w:style>
  <w:style w:type="paragraph" w:customStyle="1" w:styleId="Pro-Gramma">
    <w:name w:val="Pro-Gramma #"/>
    <w:basedOn w:val="a"/>
    <w:qFormat/>
    <w:rsid w:val="00770EB9"/>
    <w:pPr>
      <w:tabs>
        <w:tab w:val="left" w:pos="1134"/>
      </w:tabs>
      <w:spacing w:before="120" w:after="0" w:line="288" w:lineRule="auto"/>
      <w:ind w:left="1134" w:hanging="567"/>
      <w:jc w:val="both"/>
    </w:pPr>
    <w:rPr>
      <w:rFonts w:ascii="Georgia" w:eastAsia="Times New Roman" w:hAnsi="Georgia" w:cs="Times New Roman"/>
      <w:sz w:val="20"/>
      <w:szCs w:val="24"/>
      <w:lang w:eastAsia="ru-RU"/>
    </w:rPr>
  </w:style>
  <w:style w:type="paragraph" w:styleId="a7">
    <w:name w:val="List Paragraph"/>
    <w:basedOn w:val="a"/>
    <w:uiPriority w:val="34"/>
    <w:qFormat/>
    <w:rsid w:val="007A1752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742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74278"/>
  </w:style>
  <w:style w:type="paragraph" w:styleId="aa">
    <w:name w:val="footer"/>
    <w:basedOn w:val="a"/>
    <w:link w:val="ab"/>
    <w:uiPriority w:val="99"/>
    <w:unhideWhenUsed/>
    <w:rsid w:val="001742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742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9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69880-9AE8-4109-8335-6AFA6D1C3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928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Наталья Сергеевна Вундер</cp:lastModifiedBy>
  <cp:revision>6</cp:revision>
  <cp:lastPrinted>2021-08-19T10:23:00Z</cp:lastPrinted>
  <dcterms:created xsi:type="dcterms:W3CDTF">2026-07-29T08:46:00Z</dcterms:created>
  <dcterms:modified xsi:type="dcterms:W3CDTF">2026-07-29T08:52:00Z</dcterms:modified>
</cp:coreProperties>
</file>