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2D8" w:rsidRDefault="009D22D8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9D22D8" w:rsidRDefault="009D22D8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9D22D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D22D8" w:rsidRDefault="009D22D8">
            <w:pPr>
              <w:pStyle w:val="ConsPlusNormal"/>
            </w:pPr>
            <w:r>
              <w:t>20 июля 2010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D22D8" w:rsidRDefault="009D22D8">
            <w:pPr>
              <w:pStyle w:val="ConsPlusNormal"/>
              <w:jc w:val="right"/>
            </w:pPr>
            <w:r>
              <w:t>N 43-оз</w:t>
            </w:r>
          </w:p>
        </w:tc>
      </w:tr>
    </w:tbl>
    <w:p w:rsidR="009D22D8" w:rsidRDefault="009D22D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D22D8" w:rsidRDefault="009D22D8">
      <w:pPr>
        <w:pStyle w:val="ConsPlusNormal"/>
        <w:jc w:val="both"/>
      </w:pPr>
    </w:p>
    <w:p w:rsidR="009D22D8" w:rsidRDefault="009D22D8">
      <w:pPr>
        <w:pStyle w:val="ConsPlusTitle"/>
        <w:jc w:val="center"/>
      </w:pPr>
      <w:r>
        <w:t>ЛЕНИНГРАДСКАЯ ОБЛАСТЬ</w:t>
      </w:r>
    </w:p>
    <w:p w:rsidR="009D22D8" w:rsidRDefault="009D22D8">
      <w:pPr>
        <w:pStyle w:val="ConsPlusTitle"/>
        <w:jc w:val="center"/>
      </w:pPr>
    </w:p>
    <w:p w:rsidR="009D22D8" w:rsidRDefault="009D22D8">
      <w:pPr>
        <w:pStyle w:val="ConsPlusTitle"/>
        <w:jc w:val="center"/>
      </w:pPr>
      <w:r>
        <w:t>ОБЛАСТНОЙ ЗАКОН</w:t>
      </w:r>
    </w:p>
    <w:p w:rsidR="009D22D8" w:rsidRDefault="009D22D8">
      <w:pPr>
        <w:pStyle w:val="ConsPlusTitle"/>
        <w:jc w:val="center"/>
      </w:pPr>
    </w:p>
    <w:p w:rsidR="009D22D8" w:rsidRDefault="009D22D8">
      <w:pPr>
        <w:pStyle w:val="ConsPlusTitle"/>
        <w:jc w:val="center"/>
      </w:pPr>
      <w:r>
        <w:t>ОБ ОБЕСПЕЧЕНИИ ДОСТУПА К ИНФОРМАЦИИ О ДЕЯТЕЛЬНОСТИ</w:t>
      </w:r>
    </w:p>
    <w:p w:rsidR="009D22D8" w:rsidRDefault="009D22D8">
      <w:pPr>
        <w:pStyle w:val="ConsPlusTitle"/>
        <w:jc w:val="center"/>
      </w:pPr>
      <w:r>
        <w:t>МИРОВЫХ СУДЕЙ ЛЕНИНГРАДСКОЙ ОБЛАСТИ</w:t>
      </w:r>
    </w:p>
    <w:p w:rsidR="009D22D8" w:rsidRDefault="009D22D8">
      <w:pPr>
        <w:pStyle w:val="ConsPlusNormal"/>
        <w:jc w:val="both"/>
      </w:pPr>
    </w:p>
    <w:p w:rsidR="009D22D8" w:rsidRDefault="009D22D8">
      <w:pPr>
        <w:pStyle w:val="ConsPlusNormal"/>
        <w:jc w:val="center"/>
      </w:pPr>
      <w:r>
        <w:t>(Принят Законодательным собранием Ленинградской области</w:t>
      </w:r>
    </w:p>
    <w:p w:rsidR="009D22D8" w:rsidRDefault="009D22D8">
      <w:pPr>
        <w:pStyle w:val="ConsPlusNormal"/>
        <w:jc w:val="center"/>
      </w:pPr>
      <w:r>
        <w:t>7 июля 2010 года)</w:t>
      </w:r>
    </w:p>
    <w:p w:rsidR="009D22D8" w:rsidRDefault="009D22D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D22D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22D8" w:rsidRDefault="009D22D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22D8" w:rsidRDefault="009D22D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D22D8" w:rsidRDefault="009D22D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D22D8" w:rsidRDefault="009D22D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Областных законов Ленинградской области от 02.07.2012 </w:t>
            </w:r>
            <w:hyperlink r:id="rId6">
              <w:r>
                <w:rPr>
                  <w:color w:val="0000FF"/>
                </w:rPr>
                <w:t>N 55-оз</w:t>
              </w:r>
            </w:hyperlink>
            <w:r>
              <w:rPr>
                <w:color w:val="392C69"/>
              </w:rPr>
              <w:t>,</w:t>
            </w:r>
          </w:p>
          <w:p w:rsidR="009D22D8" w:rsidRDefault="009D22D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28.06.2013 </w:t>
            </w:r>
            <w:hyperlink r:id="rId7">
              <w:r>
                <w:rPr>
                  <w:color w:val="0000FF"/>
                </w:rPr>
                <w:t>N 46-оз</w:t>
              </w:r>
            </w:hyperlink>
            <w:r>
              <w:rPr>
                <w:color w:val="392C69"/>
              </w:rPr>
              <w:t xml:space="preserve">, от 06.05.2016 </w:t>
            </w:r>
            <w:hyperlink r:id="rId8">
              <w:r>
                <w:rPr>
                  <w:color w:val="0000FF"/>
                </w:rPr>
                <w:t>N 27-оз</w:t>
              </w:r>
            </w:hyperlink>
            <w:r>
              <w:rPr>
                <w:color w:val="392C69"/>
              </w:rPr>
              <w:t xml:space="preserve">, от 10.02.2023 </w:t>
            </w:r>
            <w:hyperlink r:id="rId9">
              <w:r>
                <w:rPr>
                  <w:color w:val="0000FF"/>
                </w:rPr>
                <w:t>N 4-оз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22D8" w:rsidRDefault="009D22D8">
            <w:pPr>
              <w:pStyle w:val="ConsPlusNormal"/>
            </w:pPr>
          </w:p>
        </w:tc>
      </w:tr>
    </w:tbl>
    <w:p w:rsidR="009D22D8" w:rsidRDefault="009D22D8">
      <w:pPr>
        <w:pStyle w:val="ConsPlusNormal"/>
        <w:jc w:val="both"/>
      </w:pPr>
    </w:p>
    <w:p w:rsidR="009D22D8" w:rsidRDefault="009D22D8">
      <w:pPr>
        <w:pStyle w:val="ConsPlusTitle"/>
        <w:ind w:firstLine="540"/>
        <w:jc w:val="both"/>
        <w:outlineLvl w:val="0"/>
      </w:pPr>
      <w:r>
        <w:t>Статья 1. Общие положения</w:t>
      </w:r>
    </w:p>
    <w:p w:rsidR="009D22D8" w:rsidRDefault="009D22D8">
      <w:pPr>
        <w:pStyle w:val="ConsPlusNormal"/>
        <w:jc w:val="both"/>
      </w:pPr>
    </w:p>
    <w:p w:rsidR="009D22D8" w:rsidRDefault="009D22D8">
      <w:pPr>
        <w:pStyle w:val="ConsPlusNormal"/>
        <w:ind w:firstLine="540"/>
        <w:jc w:val="both"/>
      </w:pPr>
      <w:r>
        <w:t xml:space="preserve">1. Настоящий областной закон в соответствии с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"Об обеспечении доступа к информации о деятельности судов в Российской Федерации" (далее - Федеральный закон) определяет порядок обеспечения доступа к информации о деятельности мировых судей Ленинградской области.</w:t>
      </w:r>
    </w:p>
    <w:p w:rsidR="009D22D8" w:rsidRDefault="009D22D8">
      <w:pPr>
        <w:pStyle w:val="ConsPlusNormal"/>
        <w:spacing w:before="220"/>
        <w:ind w:firstLine="540"/>
        <w:jc w:val="both"/>
      </w:pPr>
      <w:r>
        <w:t xml:space="preserve">2. В целях настоящего областного закона под органом, обеспечивающим деятельность мировых судей Ленинградской области, понимается исполнительный орган государственной власти Ленинградской области, уполномоченный Правительством Ленинградской области на осуществление материально-технического обеспечения деятельности мировых судей в соответствии с областным </w:t>
      </w:r>
      <w:hyperlink r:id="rId11">
        <w:r>
          <w:rPr>
            <w:color w:val="0000FF"/>
          </w:rPr>
          <w:t>законом</w:t>
        </w:r>
      </w:hyperlink>
      <w:r>
        <w:t xml:space="preserve"> "О мировых судьях Ленинградской области".</w:t>
      </w:r>
    </w:p>
    <w:p w:rsidR="009D22D8" w:rsidRDefault="009D22D8">
      <w:pPr>
        <w:pStyle w:val="ConsPlusNormal"/>
        <w:jc w:val="both"/>
      </w:pPr>
    </w:p>
    <w:p w:rsidR="009D22D8" w:rsidRDefault="009D22D8">
      <w:pPr>
        <w:pStyle w:val="ConsPlusTitle"/>
        <w:ind w:firstLine="540"/>
        <w:jc w:val="both"/>
        <w:outlineLvl w:val="0"/>
      </w:pPr>
      <w:r>
        <w:t>Статья 2. Правовое регулирование отношений, связанных с обеспечением доступа к информации о деятельности мировых судей Ленинградской области</w:t>
      </w:r>
    </w:p>
    <w:p w:rsidR="009D22D8" w:rsidRDefault="009D22D8">
      <w:pPr>
        <w:pStyle w:val="ConsPlusNormal"/>
        <w:jc w:val="both"/>
      </w:pPr>
    </w:p>
    <w:p w:rsidR="009D22D8" w:rsidRDefault="009D22D8">
      <w:pPr>
        <w:pStyle w:val="ConsPlusNormal"/>
        <w:ind w:firstLine="540"/>
        <w:jc w:val="both"/>
      </w:pPr>
      <w:r>
        <w:t xml:space="preserve">Правовое регулирование отношений, связанных с обеспечением доступа к информации о деятельности мировых судей Ленинградской области, осуществляется в соответствии с </w:t>
      </w:r>
      <w:hyperlink r:id="rId12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 </w:t>
      </w:r>
      <w:hyperlink r:id="rId13">
        <w:r>
          <w:rPr>
            <w:color w:val="0000FF"/>
          </w:rPr>
          <w:t>законом</w:t>
        </w:r>
      </w:hyperlink>
      <w:r>
        <w:t xml:space="preserve">, федеральными законами, устанавливающими порядок судопроизводства, полномочия и порядок деятельности судов, иными федеральными законами, областным </w:t>
      </w:r>
      <w:hyperlink r:id="rId14">
        <w:r>
          <w:rPr>
            <w:color w:val="0000FF"/>
          </w:rPr>
          <w:t>законом</w:t>
        </w:r>
      </w:hyperlink>
      <w:r>
        <w:t xml:space="preserve"> "О мировых судьях Ленинградской области", иными законами и нормативными правовыми актами Ленинградской области.</w:t>
      </w:r>
    </w:p>
    <w:p w:rsidR="009D22D8" w:rsidRDefault="009D22D8">
      <w:pPr>
        <w:pStyle w:val="ConsPlusNormal"/>
        <w:jc w:val="both"/>
      </w:pPr>
    </w:p>
    <w:p w:rsidR="009D22D8" w:rsidRDefault="009D22D8">
      <w:pPr>
        <w:pStyle w:val="ConsPlusTitle"/>
        <w:ind w:firstLine="540"/>
        <w:jc w:val="both"/>
        <w:outlineLvl w:val="0"/>
      </w:pPr>
      <w:r>
        <w:t>Статья 3. Форма предоставления информации о деятельности мировых судей Ленинградской области</w:t>
      </w:r>
    </w:p>
    <w:p w:rsidR="009D22D8" w:rsidRDefault="009D22D8">
      <w:pPr>
        <w:pStyle w:val="ConsPlusNormal"/>
        <w:jc w:val="both"/>
      </w:pPr>
    </w:p>
    <w:p w:rsidR="009D22D8" w:rsidRDefault="009D22D8">
      <w:pPr>
        <w:pStyle w:val="ConsPlusNormal"/>
        <w:ind w:firstLine="540"/>
        <w:jc w:val="both"/>
      </w:pPr>
      <w:r>
        <w:t>1. Информация о деятельности мировых судей Ленинградской области предоставляется в устной форме или в виде документированной информации, в том числе в виде электронного документа.</w:t>
      </w:r>
    </w:p>
    <w:p w:rsidR="009D22D8" w:rsidRDefault="009D22D8">
      <w:pPr>
        <w:pStyle w:val="ConsPlusNormal"/>
        <w:spacing w:before="220"/>
        <w:ind w:firstLine="540"/>
        <w:jc w:val="both"/>
      </w:pPr>
      <w:r>
        <w:t xml:space="preserve">2. Форма предоставления информации о деятельности мировых судей Ленинградской области определяется в соответствии с настоящим областным законом и указывается пользователем информацией в запросе информации о деятельности мировых судей </w:t>
      </w:r>
      <w:r>
        <w:lastRenderedPageBreak/>
        <w:t>Ленинградской области (далее - запрос).</w:t>
      </w:r>
    </w:p>
    <w:p w:rsidR="009D22D8" w:rsidRDefault="009D22D8">
      <w:pPr>
        <w:pStyle w:val="ConsPlusNormal"/>
        <w:spacing w:before="220"/>
        <w:ind w:firstLine="540"/>
        <w:jc w:val="both"/>
      </w:pPr>
      <w:r>
        <w:t>3. В случае невозможности предоставления информации о деятельности мировых судей Ленинградской области в форме, указанной в запросе, информация предоставляется в иной форме, предусмотренной настоящим областным законом.</w:t>
      </w:r>
    </w:p>
    <w:p w:rsidR="009D22D8" w:rsidRDefault="009D22D8">
      <w:pPr>
        <w:pStyle w:val="ConsPlusNormal"/>
        <w:spacing w:before="220"/>
        <w:ind w:firstLine="540"/>
        <w:jc w:val="both"/>
      </w:pPr>
      <w:r>
        <w:t>4. Информация о деятельности мировых судей Ленинградской области, запрошенная пользователем информацией в устной форме, предоставляется в устной форме путем получения информации по телефону либо непосредственно путем получения информации во время приема.</w:t>
      </w:r>
    </w:p>
    <w:p w:rsidR="009D22D8" w:rsidRDefault="009D22D8">
      <w:pPr>
        <w:pStyle w:val="ConsPlusNormal"/>
        <w:spacing w:before="220"/>
        <w:ind w:firstLine="540"/>
        <w:jc w:val="both"/>
      </w:pPr>
      <w:r>
        <w:t>5. К информации о деятельности мировых судей Ленинградской области, предоставляемой в устной форме, относится информация:</w:t>
      </w:r>
    </w:p>
    <w:p w:rsidR="009D22D8" w:rsidRDefault="009D22D8">
      <w:pPr>
        <w:pStyle w:val="ConsPlusNormal"/>
        <w:spacing w:before="220"/>
        <w:ind w:firstLine="540"/>
        <w:jc w:val="both"/>
      </w:pPr>
      <w:r>
        <w:t>о порядке работы мирового судьи;</w:t>
      </w:r>
    </w:p>
    <w:p w:rsidR="009D22D8" w:rsidRDefault="009D22D8">
      <w:pPr>
        <w:pStyle w:val="ConsPlusNormal"/>
        <w:spacing w:before="220"/>
        <w:ind w:firstLine="540"/>
        <w:jc w:val="both"/>
      </w:pPr>
      <w:r>
        <w:t>о наименовании и территории судебного участка, на которую распространяется юрисдикция мирового судьи;</w:t>
      </w:r>
    </w:p>
    <w:p w:rsidR="009D22D8" w:rsidRDefault="009D22D8">
      <w:pPr>
        <w:pStyle w:val="ConsPlusNormal"/>
        <w:spacing w:before="220"/>
        <w:ind w:firstLine="540"/>
        <w:jc w:val="both"/>
      </w:pPr>
      <w:r>
        <w:t>о фамилиях, именах и отчествах мирового судьи и работников аппарата мирового судьи;</w:t>
      </w:r>
    </w:p>
    <w:p w:rsidR="009D22D8" w:rsidRDefault="009D22D8">
      <w:pPr>
        <w:pStyle w:val="ConsPlusNormal"/>
        <w:spacing w:before="220"/>
        <w:ind w:firstLine="540"/>
        <w:jc w:val="both"/>
      </w:pPr>
      <w:r>
        <w:t>о номерах телефонов, по которым можно получить информацию справочного характера, в том числе о прохождении находящихся в производстве мирового судьи дел;</w:t>
      </w:r>
    </w:p>
    <w:p w:rsidR="009D22D8" w:rsidRDefault="009D22D8">
      <w:pPr>
        <w:pStyle w:val="ConsPlusNormal"/>
        <w:spacing w:before="220"/>
        <w:ind w:firstLine="540"/>
        <w:jc w:val="both"/>
      </w:pPr>
      <w:r>
        <w:t>о порядке обращения пользователя информации с запросом.</w:t>
      </w:r>
    </w:p>
    <w:p w:rsidR="009D22D8" w:rsidRDefault="009D22D8">
      <w:pPr>
        <w:pStyle w:val="ConsPlusNormal"/>
        <w:spacing w:before="220"/>
        <w:ind w:firstLine="540"/>
        <w:jc w:val="both"/>
      </w:pPr>
      <w:r>
        <w:t>6. Информация о деятельности мировых судей Ленинградской области может быть передана посредством факсимильной связи.</w:t>
      </w:r>
    </w:p>
    <w:p w:rsidR="009D22D8" w:rsidRDefault="009D22D8">
      <w:pPr>
        <w:pStyle w:val="ConsPlusNormal"/>
        <w:spacing w:before="220"/>
        <w:ind w:firstLine="540"/>
        <w:jc w:val="both"/>
      </w:pPr>
      <w:r>
        <w:t xml:space="preserve">7. Предоставление информации о деятельности мировых судей Ленинградской области по запросу осуществляется в форме направления мировым судьей Ленинградской области ответа, в котором содержится запрашиваемая информация либо мотивированный отказ в предоставлении информации по основаниям, указанным в Федеральном </w:t>
      </w:r>
      <w:hyperlink r:id="rId15">
        <w:r>
          <w:rPr>
            <w:color w:val="0000FF"/>
          </w:rPr>
          <w:t>законе</w:t>
        </w:r>
      </w:hyperlink>
      <w:r>
        <w:t>.</w:t>
      </w:r>
    </w:p>
    <w:p w:rsidR="009D22D8" w:rsidRDefault="009D22D8">
      <w:pPr>
        <w:pStyle w:val="ConsPlusNormal"/>
        <w:spacing w:before="220"/>
        <w:ind w:firstLine="540"/>
        <w:jc w:val="both"/>
      </w:pPr>
      <w:r>
        <w:t>8. Информация о деятельности мировых судей Ленинградской области предоставляется по запросу в одном экземпляре.</w:t>
      </w:r>
    </w:p>
    <w:p w:rsidR="009D22D8" w:rsidRDefault="009D22D8">
      <w:pPr>
        <w:pStyle w:val="ConsPlusNormal"/>
        <w:spacing w:before="220"/>
        <w:ind w:firstLine="540"/>
        <w:jc w:val="both"/>
      </w:pPr>
      <w:r>
        <w:t>9. Информация о деятельности мировых судей Ленинградской области по запросу предоставляется в том виде, в котором она существует у мирового судьи Ленинградской области, без дополнительной обработки, если иное не установлено настоящим областным законом.</w:t>
      </w:r>
    </w:p>
    <w:p w:rsidR="009D22D8" w:rsidRDefault="009D22D8">
      <w:pPr>
        <w:pStyle w:val="ConsPlusNormal"/>
        <w:spacing w:before="220"/>
        <w:ind w:firstLine="540"/>
        <w:jc w:val="both"/>
      </w:pPr>
      <w:r>
        <w:t>10. Информация о деятельности мировых судей Ленинградской области предоставляется на русском языке.</w:t>
      </w:r>
    </w:p>
    <w:p w:rsidR="009D22D8" w:rsidRDefault="009D22D8">
      <w:pPr>
        <w:pStyle w:val="ConsPlusNormal"/>
        <w:spacing w:before="220"/>
        <w:ind w:firstLine="540"/>
        <w:jc w:val="both"/>
      </w:pPr>
      <w:r>
        <w:t>11. Мировые судьи Ленинградской области вправе ответить на запрос на языке, указанном в запросе.</w:t>
      </w:r>
    </w:p>
    <w:p w:rsidR="009D22D8" w:rsidRDefault="009D22D8">
      <w:pPr>
        <w:pStyle w:val="ConsPlusNormal"/>
        <w:spacing w:before="220"/>
        <w:ind w:firstLine="540"/>
        <w:jc w:val="both"/>
      </w:pPr>
      <w:bookmarkStart w:id="0" w:name="P44"/>
      <w:bookmarkEnd w:id="0"/>
      <w:r>
        <w:t>12. В случае если запрашиваемая информация о деятельности мировых судей Ленинградской области опубликована в средствах массовой информации либо размещена на официальных сайтах, в ответе на запрос мировые судьи Ленинградской области могут ограничиться указанием названия, даты выхода и номера средства массовой информации, в котором опубликована запрашиваемая информация, и(или) электронного адреса официального сайта, на котором размещена запрашиваемая информация.</w:t>
      </w:r>
    </w:p>
    <w:p w:rsidR="009D22D8" w:rsidRDefault="009D22D8">
      <w:pPr>
        <w:pStyle w:val="ConsPlusNormal"/>
        <w:jc w:val="both"/>
      </w:pPr>
      <w:r>
        <w:t xml:space="preserve">(в ред. Областных законов Ленинградской области от 06.05.2016 </w:t>
      </w:r>
      <w:hyperlink r:id="rId16">
        <w:r>
          <w:rPr>
            <w:color w:val="0000FF"/>
          </w:rPr>
          <w:t>N 27-оз</w:t>
        </w:r>
      </w:hyperlink>
      <w:r>
        <w:t xml:space="preserve">, от 10.02.2023 </w:t>
      </w:r>
      <w:hyperlink r:id="rId17">
        <w:r>
          <w:rPr>
            <w:color w:val="0000FF"/>
          </w:rPr>
          <w:t>N 4-оз</w:t>
        </w:r>
      </w:hyperlink>
      <w:r>
        <w:t>)</w:t>
      </w:r>
    </w:p>
    <w:p w:rsidR="009D22D8" w:rsidRDefault="009D22D8">
      <w:pPr>
        <w:pStyle w:val="ConsPlusNormal"/>
        <w:spacing w:before="220"/>
        <w:ind w:firstLine="540"/>
        <w:jc w:val="both"/>
      </w:pPr>
      <w:r>
        <w:t xml:space="preserve">13. При повторном обращении пользователя информацией о предоставлении информации о деятельности мировых судей Ленинградской области, указанной в </w:t>
      </w:r>
      <w:hyperlink w:anchor="P44">
        <w:r>
          <w:rPr>
            <w:color w:val="0000FF"/>
          </w:rPr>
          <w:t>части 12</w:t>
        </w:r>
      </w:hyperlink>
      <w:r>
        <w:t xml:space="preserve"> настоящей статьи, мировые судьи Ленинградской области предоставляют запрашиваемую информацию в порядке и </w:t>
      </w:r>
      <w:r>
        <w:lastRenderedPageBreak/>
        <w:t xml:space="preserve">сроки, установленные Федеральным </w:t>
      </w:r>
      <w:hyperlink r:id="rId18">
        <w:r>
          <w:rPr>
            <w:color w:val="0000FF"/>
          </w:rPr>
          <w:t>законом</w:t>
        </w:r>
      </w:hyperlink>
      <w:r>
        <w:t xml:space="preserve"> и настоящим областным законом.</w:t>
      </w:r>
    </w:p>
    <w:p w:rsidR="009D22D8" w:rsidRDefault="009D22D8">
      <w:pPr>
        <w:pStyle w:val="ConsPlusNormal"/>
        <w:spacing w:before="220"/>
        <w:ind w:firstLine="540"/>
        <w:jc w:val="both"/>
      </w:pPr>
      <w:r>
        <w:t>14. В случае если запрос получен по электронной почте, ответ на запрос направляется на обратный адрес электронной почты лица, запрашивающего информацию о деятельности мировых судей Ленинградской области.</w:t>
      </w:r>
    </w:p>
    <w:p w:rsidR="009D22D8" w:rsidRDefault="009D22D8">
      <w:pPr>
        <w:pStyle w:val="ConsPlusNormal"/>
        <w:spacing w:before="220"/>
        <w:ind w:firstLine="540"/>
        <w:jc w:val="both"/>
      </w:pPr>
      <w:r>
        <w:t>15. Если запрашиваемых документов не существует в электронном виде, ответ с запрашиваемыми материалами направляется по почте.</w:t>
      </w:r>
    </w:p>
    <w:p w:rsidR="009D22D8" w:rsidRDefault="009D22D8">
      <w:pPr>
        <w:pStyle w:val="ConsPlusNormal"/>
        <w:spacing w:before="220"/>
        <w:ind w:firstLine="540"/>
        <w:jc w:val="both"/>
      </w:pPr>
      <w:r>
        <w:t>16. В случае если пользователь информацией в запросе не указал почтового адреса и запрашиваемых документов не существует в электронном виде, на обратный адрес электронной почты пользователя информацией направляется ответ, в котором указывается порядок получения информации по запросу в иных формах и другими способами получения информации о деятельности мировых судей Ленинградской области в соответствии с положениями настоящего областного закона.</w:t>
      </w:r>
    </w:p>
    <w:p w:rsidR="009D22D8" w:rsidRDefault="009D22D8">
      <w:pPr>
        <w:pStyle w:val="ConsPlusNormal"/>
        <w:spacing w:before="220"/>
        <w:ind w:firstLine="540"/>
        <w:jc w:val="both"/>
      </w:pPr>
      <w:r>
        <w:t>17. Если запрос получен посредством факсимильной связи, ответ на него может быть также отправлен посредством факсимильной связи, если этому не препятствует объем требуемых для удовлетворения запроса документов и материалов; в ином случае ответ с запрашиваемыми сведениями направляется по почте.</w:t>
      </w:r>
    </w:p>
    <w:p w:rsidR="009D22D8" w:rsidRDefault="009D22D8">
      <w:pPr>
        <w:pStyle w:val="ConsPlusNormal"/>
        <w:spacing w:before="220"/>
        <w:ind w:firstLine="540"/>
        <w:jc w:val="both"/>
      </w:pPr>
      <w:r>
        <w:t>18. В случае если пользователь информацией в запросе, отправленном посредством факсимильной связи, не указал почтового адреса, на номер факсимильной связи обратившегося с запросом лица направляется ответ, в котором указывается порядок получения информации о деятельности мировых судей Ленинградской области в иных формах и другими способами получения информации о деятельности мировых судей Ленинградской области в соответствии с положениями настоящего областного закона.</w:t>
      </w:r>
    </w:p>
    <w:p w:rsidR="009D22D8" w:rsidRDefault="009D22D8">
      <w:pPr>
        <w:pStyle w:val="ConsPlusNormal"/>
        <w:jc w:val="both"/>
      </w:pPr>
    </w:p>
    <w:p w:rsidR="009D22D8" w:rsidRDefault="009D22D8">
      <w:pPr>
        <w:pStyle w:val="ConsPlusTitle"/>
        <w:ind w:firstLine="540"/>
        <w:jc w:val="both"/>
        <w:outlineLvl w:val="0"/>
      </w:pPr>
      <w:r>
        <w:t xml:space="preserve">Статьи 4 - 5. Утратили силу. - </w:t>
      </w:r>
      <w:hyperlink r:id="rId19">
        <w:r>
          <w:rPr>
            <w:color w:val="0000FF"/>
          </w:rPr>
          <w:t>Закон</w:t>
        </w:r>
      </w:hyperlink>
      <w:r>
        <w:t xml:space="preserve"> Ленинградской области от 28.06.2013 N 46-оз.</w:t>
      </w:r>
    </w:p>
    <w:p w:rsidR="009D22D8" w:rsidRDefault="009D22D8">
      <w:pPr>
        <w:pStyle w:val="ConsPlusNormal"/>
        <w:jc w:val="both"/>
      </w:pPr>
    </w:p>
    <w:p w:rsidR="009D22D8" w:rsidRDefault="009D22D8">
      <w:pPr>
        <w:pStyle w:val="ConsPlusTitle"/>
        <w:ind w:firstLine="540"/>
        <w:jc w:val="both"/>
        <w:outlineLvl w:val="0"/>
      </w:pPr>
      <w:r>
        <w:t>Статья 6. Требования к технологическим, программным и лингвистическим средствам обеспечения пользования официальными сайтами мировых судей Ленинградской области</w:t>
      </w:r>
    </w:p>
    <w:p w:rsidR="009D22D8" w:rsidRDefault="009D22D8">
      <w:pPr>
        <w:pStyle w:val="ConsPlusNormal"/>
        <w:ind w:firstLine="540"/>
        <w:jc w:val="both"/>
      </w:pPr>
    </w:p>
    <w:p w:rsidR="009D22D8" w:rsidRDefault="009D22D8">
      <w:pPr>
        <w:pStyle w:val="ConsPlusNormal"/>
        <w:ind w:firstLine="540"/>
        <w:jc w:val="both"/>
      </w:pPr>
      <w:r>
        <w:t xml:space="preserve">(в ред. </w:t>
      </w:r>
      <w:hyperlink r:id="rId20">
        <w:r>
          <w:rPr>
            <w:color w:val="0000FF"/>
          </w:rPr>
          <w:t>Закона</w:t>
        </w:r>
      </w:hyperlink>
      <w:r>
        <w:t xml:space="preserve"> Ленинградской области от 02.07.2012 N 55-оз)</w:t>
      </w:r>
    </w:p>
    <w:p w:rsidR="009D22D8" w:rsidRDefault="009D22D8">
      <w:pPr>
        <w:pStyle w:val="ConsPlusNormal"/>
        <w:jc w:val="both"/>
      </w:pPr>
    </w:p>
    <w:p w:rsidR="009D22D8" w:rsidRDefault="009D22D8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21">
        <w:r>
          <w:rPr>
            <w:color w:val="0000FF"/>
          </w:rPr>
          <w:t>законом</w:t>
        </w:r>
      </w:hyperlink>
      <w:r>
        <w:t xml:space="preserve"> требования к технологическим, программным и лингвистическим средствам обеспечения пользования официальными сайтами мировых судей Ленинградской области устанавливаются Судебным департаментом при Верховном Суде Российской Федерации.</w:t>
      </w:r>
    </w:p>
    <w:p w:rsidR="009D22D8" w:rsidRDefault="009D22D8">
      <w:pPr>
        <w:pStyle w:val="ConsPlusNormal"/>
        <w:jc w:val="both"/>
      </w:pPr>
    </w:p>
    <w:p w:rsidR="009D22D8" w:rsidRDefault="009D22D8">
      <w:pPr>
        <w:pStyle w:val="ConsPlusTitle"/>
        <w:ind w:firstLine="540"/>
        <w:jc w:val="both"/>
        <w:outlineLvl w:val="0"/>
      </w:pPr>
      <w:bookmarkStart w:id="1" w:name="P61"/>
      <w:bookmarkEnd w:id="1"/>
      <w:r>
        <w:t>Статья 7. Размещение информации о деятельности мировых судей Ленинградской области в помещениях судебных участков мировых судей</w:t>
      </w:r>
    </w:p>
    <w:p w:rsidR="009D22D8" w:rsidRDefault="009D22D8">
      <w:pPr>
        <w:pStyle w:val="ConsPlusNormal"/>
        <w:ind w:firstLine="540"/>
        <w:jc w:val="both"/>
      </w:pPr>
    </w:p>
    <w:p w:rsidR="009D22D8" w:rsidRDefault="009D22D8">
      <w:pPr>
        <w:pStyle w:val="ConsPlusNormal"/>
        <w:ind w:firstLine="540"/>
        <w:jc w:val="both"/>
      </w:pPr>
      <w:r>
        <w:t xml:space="preserve">(в ред. </w:t>
      </w:r>
      <w:hyperlink r:id="rId22">
        <w:r>
          <w:rPr>
            <w:color w:val="0000FF"/>
          </w:rPr>
          <w:t>Закона</w:t>
        </w:r>
      </w:hyperlink>
      <w:r>
        <w:t xml:space="preserve"> Ленинградской области от 28.06.2013 N 46-оз)</w:t>
      </w:r>
    </w:p>
    <w:p w:rsidR="009D22D8" w:rsidRDefault="009D22D8">
      <w:pPr>
        <w:pStyle w:val="ConsPlusNormal"/>
        <w:jc w:val="both"/>
      </w:pPr>
    </w:p>
    <w:p w:rsidR="009D22D8" w:rsidRDefault="009D22D8">
      <w:pPr>
        <w:pStyle w:val="ConsPlusNormal"/>
        <w:ind w:firstLine="540"/>
        <w:jc w:val="both"/>
      </w:pPr>
      <w:bookmarkStart w:id="2" w:name="P65"/>
      <w:bookmarkEnd w:id="2"/>
      <w:r>
        <w:t>1. В помещениях судебных участков мировых судей Ленинградской области в доступных для посетителей местах размещаются информационные стенды и(или) технические средства аналогичного назначения для ознакомления пользователей информацией с текущей информацией о деятельности соответствующего мирового судьи Ленинградской области, которая должна содержать:</w:t>
      </w:r>
    </w:p>
    <w:p w:rsidR="009D22D8" w:rsidRDefault="009D22D8">
      <w:pPr>
        <w:pStyle w:val="ConsPlusNormal"/>
        <w:spacing w:before="220"/>
        <w:ind w:firstLine="540"/>
        <w:jc w:val="both"/>
      </w:pPr>
      <w:r>
        <w:t>порядок работы мирового судьи, включая порядок приема граждан (физических лиц), в том числе представителей организаций (юридических лиц), общественных объединений, органов государственной власти и органов местного самоуправления, по вопросам, связанным с рассмотрением дел в суде, и иным вопросам, касающимся деятельности суда;</w:t>
      </w:r>
    </w:p>
    <w:p w:rsidR="009D22D8" w:rsidRDefault="009D22D8">
      <w:pPr>
        <w:pStyle w:val="ConsPlusNormal"/>
        <w:spacing w:before="220"/>
        <w:ind w:firstLine="540"/>
        <w:jc w:val="both"/>
      </w:pPr>
      <w:r>
        <w:lastRenderedPageBreak/>
        <w:t>сведения о дате, времени, месте проведения и предмете судебного заседания по делам, назначенным к слушанию;</w:t>
      </w:r>
    </w:p>
    <w:p w:rsidR="009D22D8" w:rsidRDefault="009D22D8">
      <w:pPr>
        <w:pStyle w:val="ConsPlusNormal"/>
        <w:spacing w:before="220"/>
        <w:ind w:firstLine="540"/>
        <w:jc w:val="both"/>
      </w:pPr>
      <w:r>
        <w:t>порядок присутствия в судебном заседании и меры, принимаемые к его нарушителям, порядок пропуска в залы судебного заседания и помещения, занимаемые судами;</w:t>
      </w:r>
    </w:p>
    <w:p w:rsidR="009D22D8" w:rsidRDefault="009D22D8">
      <w:pPr>
        <w:pStyle w:val="ConsPlusNormal"/>
        <w:spacing w:before="220"/>
        <w:ind w:firstLine="540"/>
        <w:jc w:val="both"/>
      </w:pPr>
      <w:r>
        <w:t>условия и порядок получения информации о деятельности суда;</w:t>
      </w:r>
    </w:p>
    <w:p w:rsidR="009D22D8" w:rsidRDefault="009D22D8">
      <w:pPr>
        <w:pStyle w:val="ConsPlusNormal"/>
        <w:spacing w:before="220"/>
        <w:ind w:firstLine="540"/>
        <w:jc w:val="both"/>
      </w:pPr>
      <w:r>
        <w:t>иные сведения, необходимые для оперативного информирования пользователей информацией.</w:t>
      </w:r>
    </w:p>
    <w:p w:rsidR="009D22D8" w:rsidRDefault="009D22D8">
      <w:pPr>
        <w:pStyle w:val="ConsPlusNormal"/>
        <w:spacing w:before="220"/>
        <w:ind w:firstLine="540"/>
        <w:jc w:val="both"/>
      </w:pPr>
      <w:r>
        <w:t>2. Орган, обеспечивающий деятельность мировых судей Ленинградской области, оборудует помещения судебных участков мировых судей информационными стендами и(или) техническими средствами аналогичного назначения для ознакомления пользователей информацией с текущей информацией о деятельности мировых судей Ленинградской области.</w:t>
      </w:r>
    </w:p>
    <w:p w:rsidR="009D22D8" w:rsidRDefault="009D22D8">
      <w:pPr>
        <w:pStyle w:val="ConsPlusNormal"/>
        <w:spacing w:before="220"/>
        <w:ind w:firstLine="540"/>
        <w:jc w:val="both"/>
      </w:pPr>
      <w:r>
        <w:t xml:space="preserve">3. Размещение информации, указанной в </w:t>
      </w:r>
      <w:hyperlink w:anchor="P65">
        <w:r>
          <w:rPr>
            <w:color w:val="0000FF"/>
          </w:rPr>
          <w:t>части 1</w:t>
        </w:r>
      </w:hyperlink>
      <w:r>
        <w:t xml:space="preserve"> настоящей статьи, на информационном стенде в помещении судебного участка мирового судьи Ленинградской области осуществляется работником аппарата соответствующего мирового судьи Ленинградской области, уполномоченного на реализацию данных функций.</w:t>
      </w:r>
    </w:p>
    <w:p w:rsidR="009D22D8" w:rsidRDefault="009D22D8">
      <w:pPr>
        <w:pStyle w:val="ConsPlusNormal"/>
        <w:spacing w:before="220"/>
        <w:ind w:firstLine="540"/>
        <w:jc w:val="both"/>
      </w:pPr>
      <w:r>
        <w:t>4. Орган, обеспечивающий деятельность мировых судей Ленинградской области, устанавливает единый образец информационных стендов с текущей информацией о деятельности мировых судей Ленинградской области.</w:t>
      </w:r>
    </w:p>
    <w:p w:rsidR="009D22D8" w:rsidRDefault="009D22D8">
      <w:pPr>
        <w:pStyle w:val="ConsPlusNormal"/>
        <w:spacing w:before="220"/>
        <w:ind w:firstLine="540"/>
        <w:jc w:val="both"/>
      </w:pPr>
      <w:r>
        <w:t>5. Финансирование мероприятий по размещению информации о деятельности мировых судей Ленинградской области в помещениях судебных участков мировых судей осуществляется за счет средств областного бюджета Ленинградской области.</w:t>
      </w:r>
    </w:p>
    <w:p w:rsidR="009D22D8" w:rsidRDefault="009D22D8">
      <w:pPr>
        <w:pStyle w:val="ConsPlusNormal"/>
        <w:jc w:val="both"/>
      </w:pPr>
    </w:p>
    <w:p w:rsidR="009D22D8" w:rsidRDefault="009D22D8">
      <w:pPr>
        <w:pStyle w:val="ConsPlusTitle"/>
        <w:ind w:firstLine="540"/>
        <w:jc w:val="both"/>
        <w:outlineLvl w:val="0"/>
      </w:pPr>
      <w:r>
        <w:t>Статья 8. Организация непосредственного ознакомления пользователей информацией со сведениями о деятельности мировых судей Ленинградской области</w:t>
      </w:r>
    </w:p>
    <w:p w:rsidR="009D22D8" w:rsidRDefault="009D22D8">
      <w:pPr>
        <w:pStyle w:val="ConsPlusNormal"/>
        <w:jc w:val="both"/>
      </w:pPr>
    </w:p>
    <w:p w:rsidR="009D22D8" w:rsidRDefault="009D22D8">
      <w:pPr>
        <w:pStyle w:val="ConsPlusNormal"/>
        <w:ind w:firstLine="540"/>
        <w:jc w:val="both"/>
      </w:pPr>
      <w:r>
        <w:t>Орган, обеспечивающий деятельность мировых судей Ленинградской области, обязан обеспечить возможность непосредственного ознакомления пользователей информацией с информацией о деятельности мировых судей Ленинградской области в помещениях соответствующих судебных участков мировых судей Ленинградской области путем оборудования специальных мест с условиями, позволяющими делать выписки из документов, а также исключающими возможность изъятия, повреждения или уничтожения документов.</w:t>
      </w:r>
    </w:p>
    <w:p w:rsidR="009D22D8" w:rsidRDefault="009D22D8">
      <w:pPr>
        <w:pStyle w:val="ConsPlusNormal"/>
        <w:jc w:val="both"/>
      </w:pPr>
    </w:p>
    <w:p w:rsidR="009D22D8" w:rsidRDefault="009D22D8">
      <w:pPr>
        <w:pStyle w:val="ConsPlusTitle"/>
        <w:ind w:firstLine="540"/>
        <w:jc w:val="both"/>
        <w:outlineLvl w:val="0"/>
      </w:pPr>
      <w:r>
        <w:t>Статья 9. Ознакомление с информацией о деятельности мировых судей Ленинградской области, находящейся в архивных фондах</w:t>
      </w:r>
    </w:p>
    <w:p w:rsidR="009D22D8" w:rsidRDefault="009D22D8">
      <w:pPr>
        <w:pStyle w:val="ConsPlusNormal"/>
        <w:jc w:val="both"/>
      </w:pPr>
    </w:p>
    <w:p w:rsidR="009D22D8" w:rsidRDefault="009D22D8">
      <w:pPr>
        <w:pStyle w:val="ConsPlusNormal"/>
        <w:ind w:firstLine="540"/>
        <w:jc w:val="both"/>
      </w:pPr>
      <w:r>
        <w:t xml:space="preserve">Ознакомление пользователей информацией с информацией о деятельности мировых судей Ленинградской области, находящейся в архивных фондах, осуществляется в порядке, установленном законодательством Российской Федерации об архивном деле, принимаемыми в соответствии с ним иными нормативными правовыми актами, областным </w:t>
      </w:r>
      <w:hyperlink r:id="rId23">
        <w:r>
          <w:rPr>
            <w:color w:val="0000FF"/>
          </w:rPr>
          <w:t>законом</w:t>
        </w:r>
      </w:hyperlink>
      <w:r>
        <w:t xml:space="preserve"> Ленинградской области от 29 декабря 2005 года N 124-оз "О наделении органов местного самоуправления муниципальных образований Ленинградской области отдельными государственными полномочиями Ленинградской области в сфере архивного дела", иными нормативными правовыми актами Ленинградской области.</w:t>
      </w:r>
    </w:p>
    <w:p w:rsidR="009D22D8" w:rsidRDefault="009D22D8">
      <w:pPr>
        <w:pStyle w:val="ConsPlusNormal"/>
        <w:jc w:val="both"/>
      </w:pPr>
    </w:p>
    <w:p w:rsidR="009D22D8" w:rsidRDefault="009D22D8">
      <w:pPr>
        <w:pStyle w:val="ConsPlusTitle"/>
        <w:ind w:firstLine="540"/>
        <w:jc w:val="both"/>
        <w:outlineLvl w:val="0"/>
      </w:pPr>
      <w:r>
        <w:t>Статья 10. Защита права на доступ к информации о деятельности мировых судей Ленинградской области</w:t>
      </w:r>
    </w:p>
    <w:p w:rsidR="009D22D8" w:rsidRDefault="009D22D8">
      <w:pPr>
        <w:pStyle w:val="ConsPlusNormal"/>
        <w:jc w:val="both"/>
      </w:pPr>
    </w:p>
    <w:p w:rsidR="009D22D8" w:rsidRDefault="009D22D8">
      <w:pPr>
        <w:pStyle w:val="ConsPlusNormal"/>
        <w:ind w:firstLine="540"/>
        <w:jc w:val="both"/>
      </w:pPr>
      <w:r>
        <w:t xml:space="preserve">1. Решения и действия (бездействие) должностных лиц, нарушающие право на доступ к </w:t>
      </w:r>
      <w:r>
        <w:lastRenderedPageBreak/>
        <w:t>информации о деятельности мировых судей Ленинградской области, могут быть обжалованы в порядке, установленном законодательством Российской Федерации.</w:t>
      </w:r>
    </w:p>
    <w:p w:rsidR="009D22D8" w:rsidRDefault="009D22D8">
      <w:pPr>
        <w:pStyle w:val="ConsPlusNormal"/>
        <w:spacing w:before="220"/>
        <w:ind w:firstLine="540"/>
        <w:jc w:val="both"/>
      </w:pPr>
      <w:r>
        <w:t>2. Пользователь информацией, которому неправомерно отказано в доступе к информации о деятельности мировых судей Ленинградской области, а также которым получена указанная информация с нарушением сроков ее предоставления, недостоверная и(или) неполная информация, имеет право на возмещение ущерба в порядке, установленном законодательством Российской Федерации.</w:t>
      </w:r>
    </w:p>
    <w:p w:rsidR="009D22D8" w:rsidRDefault="009D22D8">
      <w:pPr>
        <w:pStyle w:val="ConsPlusNormal"/>
        <w:jc w:val="both"/>
      </w:pPr>
    </w:p>
    <w:p w:rsidR="009D22D8" w:rsidRDefault="009D22D8">
      <w:pPr>
        <w:pStyle w:val="ConsPlusTitle"/>
        <w:ind w:firstLine="540"/>
        <w:jc w:val="both"/>
        <w:outlineLvl w:val="0"/>
      </w:pPr>
      <w:r>
        <w:t>Статья 11. Порядок вступления в силу настоящего областного закона</w:t>
      </w:r>
    </w:p>
    <w:p w:rsidR="009D22D8" w:rsidRDefault="009D22D8">
      <w:pPr>
        <w:pStyle w:val="ConsPlusNormal"/>
        <w:jc w:val="both"/>
      </w:pPr>
    </w:p>
    <w:p w:rsidR="009D22D8" w:rsidRDefault="009D22D8">
      <w:pPr>
        <w:pStyle w:val="ConsPlusNormal"/>
        <w:ind w:firstLine="540"/>
        <w:jc w:val="both"/>
      </w:pPr>
      <w:r>
        <w:t xml:space="preserve">1. Настоящий областной закон вступает в силу через 10 дней после дня его официального опубликования, за исключением положений, для которых </w:t>
      </w:r>
      <w:hyperlink w:anchor="P92">
        <w:r>
          <w:rPr>
            <w:color w:val="0000FF"/>
          </w:rPr>
          <w:t>частью 2</w:t>
        </w:r>
      </w:hyperlink>
      <w:r>
        <w:t xml:space="preserve"> настоящей статьи установлен иной срок вступления в силу.</w:t>
      </w:r>
    </w:p>
    <w:p w:rsidR="009D22D8" w:rsidRDefault="009D22D8">
      <w:pPr>
        <w:pStyle w:val="ConsPlusNormal"/>
        <w:spacing w:before="220"/>
        <w:ind w:firstLine="540"/>
        <w:jc w:val="both"/>
      </w:pPr>
      <w:bookmarkStart w:id="3" w:name="P92"/>
      <w:bookmarkEnd w:id="3"/>
      <w:r>
        <w:t xml:space="preserve">2. </w:t>
      </w:r>
      <w:hyperlink w:anchor="P61">
        <w:r>
          <w:rPr>
            <w:color w:val="0000FF"/>
          </w:rPr>
          <w:t>Часть 4 статьи 7</w:t>
        </w:r>
      </w:hyperlink>
      <w:r>
        <w:t xml:space="preserve"> настоящего областного закона вступает в силу с 1 января 2011 года.</w:t>
      </w:r>
    </w:p>
    <w:p w:rsidR="009D22D8" w:rsidRDefault="009D22D8">
      <w:pPr>
        <w:pStyle w:val="ConsPlusNormal"/>
        <w:jc w:val="both"/>
      </w:pPr>
    </w:p>
    <w:p w:rsidR="009D22D8" w:rsidRDefault="009D22D8">
      <w:pPr>
        <w:pStyle w:val="ConsPlusNormal"/>
        <w:jc w:val="right"/>
      </w:pPr>
      <w:r>
        <w:t>Губернатор</w:t>
      </w:r>
    </w:p>
    <w:p w:rsidR="009D22D8" w:rsidRDefault="009D22D8">
      <w:pPr>
        <w:pStyle w:val="ConsPlusNormal"/>
        <w:jc w:val="right"/>
      </w:pPr>
      <w:r>
        <w:t>Ленинградской области</w:t>
      </w:r>
    </w:p>
    <w:p w:rsidR="009D22D8" w:rsidRDefault="009D22D8">
      <w:pPr>
        <w:pStyle w:val="ConsPlusNormal"/>
        <w:jc w:val="right"/>
      </w:pPr>
      <w:r>
        <w:t>В.Сердюков</w:t>
      </w:r>
    </w:p>
    <w:p w:rsidR="009D22D8" w:rsidRDefault="009D22D8">
      <w:pPr>
        <w:pStyle w:val="ConsPlusNormal"/>
      </w:pPr>
      <w:r>
        <w:t>Санкт-Петербург</w:t>
      </w:r>
    </w:p>
    <w:p w:rsidR="009D22D8" w:rsidRDefault="009D22D8">
      <w:pPr>
        <w:pStyle w:val="ConsPlusNormal"/>
        <w:spacing w:before="220"/>
      </w:pPr>
      <w:r>
        <w:t>20 июля 2010 года</w:t>
      </w:r>
    </w:p>
    <w:p w:rsidR="009D22D8" w:rsidRDefault="009D22D8">
      <w:pPr>
        <w:pStyle w:val="ConsPlusNormal"/>
        <w:spacing w:before="220"/>
      </w:pPr>
      <w:r>
        <w:t>N 43-оз</w:t>
      </w:r>
    </w:p>
    <w:p w:rsidR="009D22D8" w:rsidRDefault="009D22D8">
      <w:pPr>
        <w:pStyle w:val="ConsPlusNormal"/>
        <w:jc w:val="both"/>
      </w:pPr>
    </w:p>
    <w:p w:rsidR="009D22D8" w:rsidRDefault="009D22D8">
      <w:pPr>
        <w:pStyle w:val="ConsPlusNormal"/>
        <w:jc w:val="both"/>
      </w:pPr>
    </w:p>
    <w:p w:rsidR="009D22D8" w:rsidRDefault="009D22D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A2923" w:rsidRDefault="007A2923">
      <w:bookmarkStart w:id="4" w:name="_GoBack"/>
      <w:bookmarkEnd w:id="4"/>
    </w:p>
    <w:sectPr w:rsidR="007A2923" w:rsidSect="00BC6F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2D8"/>
    <w:rsid w:val="007A2923"/>
    <w:rsid w:val="009D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22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D22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22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22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D22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22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09640&amp;dst=100040" TargetMode="External"/><Relationship Id="rId13" Type="http://schemas.openxmlformats.org/officeDocument/2006/relationships/hyperlink" Target="https://login.consultant.ru/link/?req=doc&amp;base=LAW&amp;n=422098" TargetMode="External"/><Relationship Id="rId18" Type="http://schemas.openxmlformats.org/officeDocument/2006/relationships/hyperlink" Target="https://login.consultant.ru/link/?req=doc&amp;base=LAW&amp;n=42209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22098&amp;dst=21" TargetMode="External"/><Relationship Id="rId7" Type="http://schemas.openxmlformats.org/officeDocument/2006/relationships/hyperlink" Target="https://login.consultant.ru/link/?req=doc&amp;base=SPB&amp;n=136659&amp;dst=100008" TargetMode="External"/><Relationship Id="rId12" Type="http://schemas.openxmlformats.org/officeDocument/2006/relationships/hyperlink" Target="https://login.consultant.ru/link/?req=doc&amp;base=LAW&amp;n=2875" TargetMode="External"/><Relationship Id="rId17" Type="http://schemas.openxmlformats.org/officeDocument/2006/relationships/hyperlink" Target="https://login.consultant.ru/link/?req=doc&amp;base=SPB&amp;n=269250&amp;dst=100008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SPB&amp;n=309640&amp;dst=100040" TargetMode="External"/><Relationship Id="rId20" Type="http://schemas.openxmlformats.org/officeDocument/2006/relationships/hyperlink" Target="https://login.consultant.ru/link/?req=doc&amp;base=SPB&amp;n=124405&amp;dst=10001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124405&amp;dst=100018" TargetMode="External"/><Relationship Id="rId11" Type="http://schemas.openxmlformats.org/officeDocument/2006/relationships/hyperlink" Target="https://login.consultant.ru/link/?req=doc&amp;base=SPB&amp;n=318499&amp;dst=100326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22098&amp;dst=100177" TargetMode="External"/><Relationship Id="rId23" Type="http://schemas.openxmlformats.org/officeDocument/2006/relationships/hyperlink" Target="https://login.consultant.ru/link/?req=doc&amp;base=SPB&amp;n=295029" TargetMode="External"/><Relationship Id="rId10" Type="http://schemas.openxmlformats.org/officeDocument/2006/relationships/hyperlink" Target="https://login.consultant.ru/link/?req=doc&amp;base=LAW&amp;n=422098&amp;dst=100026" TargetMode="External"/><Relationship Id="rId19" Type="http://schemas.openxmlformats.org/officeDocument/2006/relationships/hyperlink" Target="https://login.consultant.ru/link/?req=doc&amp;base=SPB&amp;n=136659&amp;dst=1000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269250&amp;dst=100008" TargetMode="External"/><Relationship Id="rId14" Type="http://schemas.openxmlformats.org/officeDocument/2006/relationships/hyperlink" Target="https://login.consultant.ru/link/?req=doc&amp;base=SPB&amp;n=318499" TargetMode="External"/><Relationship Id="rId22" Type="http://schemas.openxmlformats.org/officeDocument/2006/relationships/hyperlink" Target="https://login.consultant.ru/link/?req=doc&amp;base=SPB&amp;n=136659&amp;dst=100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2081</Words>
  <Characters>11865</Characters>
  <Application>Microsoft Office Word</Application>
  <DocSecurity>0</DocSecurity>
  <Lines>98</Lines>
  <Paragraphs>27</Paragraphs>
  <ScaleCrop>false</ScaleCrop>
  <Company/>
  <LinksUpToDate>false</LinksUpToDate>
  <CharactersWithSpaces>13919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Маврина Валентина Васильевна</dc:creator>
  <cp:lastModifiedBy>Маврина Валентина Васильевна</cp:lastModifiedBy>
  <cp:revision>2</cp:revision>
  <dcterms:created xsi:type="dcterms:W3CDTF">2026-02-12T09:33:00Z</dcterms:created>
  <dcterms:modified xsi:type="dcterms:W3CDTF">2026-02-12T09:33:00Z</dcterms:modified>
</cp:coreProperties>
</file>