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563" w:rsidRDefault="00B82563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B82563" w:rsidRDefault="00B82563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8256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82563" w:rsidRDefault="00B82563">
            <w:pPr>
              <w:pStyle w:val="ConsPlusNormal"/>
            </w:pPr>
            <w:r>
              <w:t>25 декабря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82563" w:rsidRDefault="00B82563">
            <w:pPr>
              <w:pStyle w:val="ConsPlusNormal"/>
              <w:jc w:val="right"/>
            </w:pPr>
            <w:r>
              <w:t>N 169-оз</w:t>
            </w:r>
          </w:p>
        </w:tc>
      </w:tr>
    </w:tbl>
    <w:p w:rsidR="00B82563" w:rsidRDefault="00B8256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2563" w:rsidRDefault="00B82563">
      <w:pPr>
        <w:pStyle w:val="ConsPlusNormal"/>
        <w:jc w:val="both"/>
      </w:pPr>
    </w:p>
    <w:p w:rsidR="00B82563" w:rsidRDefault="00B82563">
      <w:pPr>
        <w:pStyle w:val="ConsPlusTitle"/>
        <w:jc w:val="center"/>
      </w:pPr>
      <w:r>
        <w:t>ЛЕНИНГРАДСКАЯ ОБЛАСТЬ</w:t>
      </w:r>
    </w:p>
    <w:p w:rsidR="00B82563" w:rsidRDefault="00B82563">
      <w:pPr>
        <w:pStyle w:val="ConsPlusTitle"/>
        <w:jc w:val="center"/>
      </w:pPr>
    </w:p>
    <w:p w:rsidR="00B82563" w:rsidRDefault="00B82563">
      <w:pPr>
        <w:pStyle w:val="ConsPlusTitle"/>
        <w:jc w:val="center"/>
      </w:pPr>
      <w:r>
        <w:t>ОБЛАСТНОЙ ЗАКОН</w:t>
      </w:r>
    </w:p>
    <w:p w:rsidR="00B82563" w:rsidRDefault="00B82563">
      <w:pPr>
        <w:pStyle w:val="ConsPlusTitle"/>
        <w:jc w:val="center"/>
      </w:pPr>
    </w:p>
    <w:p w:rsidR="00B82563" w:rsidRDefault="00B82563">
      <w:pPr>
        <w:pStyle w:val="ConsPlusTitle"/>
        <w:jc w:val="center"/>
      </w:pPr>
      <w:r>
        <w:t>О ПОЖАРНОЙ БЕЗОПАСНОСТИ ЛЕНИНГРАДСКОЙ ОБЛАСТИ</w:t>
      </w:r>
    </w:p>
    <w:p w:rsidR="00B82563" w:rsidRDefault="00B82563">
      <w:pPr>
        <w:pStyle w:val="ConsPlusNormal"/>
        <w:jc w:val="both"/>
      </w:pPr>
    </w:p>
    <w:p w:rsidR="00B82563" w:rsidRDefault="00B82563">
      <w:pPr>
        <w:pStyle w:val="ConsPlusNormal"/>
        <w:jc w:val="center"/>
      </w:pPr>
      <w:r>
        <w:t>(Принят Законодательным собранием Ленинградской области</w:t>
      </w:r>
    </w:p>
    <w:p w:rsidR="00B82563" w:rsidRDefault="00B82563">
      <w:pPr>
        <w:pStyle w:val="ConsPlusNormal"/>
        <w:jc w:val="center"/>
      </w:pPr>
      <w:r>
        <w:t>6 декабря 2006 года)</w:t>
      </w:r>
    </w:p>
    <w:p w:rsidR="00B82563" w:rsidRDefault="00B8256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8256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563" w:rsidRDefault="00B8256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563" w:rsidRDefault="00B8256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82563" w:rsidRDefault="00B825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82563" w:rsidRDefault="00B8256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Областных законов Ленинградской области от 27.11.2008 </w:t>
            </w:r>
            <w:hyperlink r:id="rId6">
              <w:r>
                <w:rPr>
                  <w:color w:val="0000FF"/>
                </w:rPr>
                <w:t>N 130-оз</w:t>
              </w:r>
            </w:hyperlink>
            <w:r>
              <w:rPr>
                <w:color w:val="392C69"/>
              </w:rPr>
              <w:t>,</w:t>
            </w:r>
          </w:p>
          <w:p w:rsidR="00B82563" w:rsidRDefault="00B825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13.11.2012 </w:t>
            </w:r>
            <w:hyperlink r:id="rId7">
              <w:r>
                <w:rPr>
                  <w:color w:val="0000FF"/>
                </w:rPr>
                <w:t>N 86-оз</w:t>
              </w:r>
            </w:hyperlink>
            <w:r>
              <w:rPr>
                <w:color w:val="392C69"/>
              </w:rPr>
              <w:t xml:space="preserve">, от 23.12.2013 </w:t>
            </w:r>
            <w:hyperlink r:id="rId8">
              <w:r>
                <w:rPr>
                  <w:color w:val="0000FF"/>
                </w:rPr>
                <w:t>N 95-оз</w:t>
              </w:r>
            </w:hyperlink>
            <w:r>
              <w:rPr>
                <w:color w:val="392C69"/>
              </w:rPr>
              <w:t xml:space="preserve">, от 15.02.2016 </w:t>
            </w:r>
            <w:hyperlink r:id="rId9">
              <w:r>
                <w:rPr>
                  <w:color w:val="0000FF"/>
                </w:rPr>
                <w:t>N 6-оз</w:t>
              </w:r>
            </w:hyperlink>
            <w:r>
              <w:rPr>
                <w:color w:val="392C69"/>
              </w:rPr>
              <w:t>,</w:t>
            </w:r>
          </w:p>
          <w:p w:rsidR="00B82563" w:rsidRDefault="00B825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18.07.2016 </w:t>
            </w:r>
            <w:hyperlink r:id="rId10">
              <w:r>
                <w:rPr>
                  <w:color w:val="0000FF"/>
                </w:rPr>
                <w:t>N 61-оз</w:t>
              </w:r>
            </w:hyperlink>
            <w:r>
              <w:rPr>
                <w:color w:val="392C69"/>
              </w:rPr>
              <w:t xml:space="preserve">, от 31.07.2018 </w:t>
            </w:r>
            <w:hyperlink r:id="rId11">
              <w:r>
                <w:rPr>
                  <w:color w:val="0000FF"/>
                </w:rPr>
                <w:t>N 80-оз</w:t>
              </w:r>
            </w:hyperlink>
            <w:r>
              <w:rPr>
                <w:color w:val="392C69"/>
              </w:rPr>
              <w:t xml:space="preserve">, от 31.07.2018 </w:t>
            </w:r>
            <w:hyperlink r:id="rId12">
              <w:r>
                <w:rPr>
                  <w:color w:val="0000FF"/>
                </w:rPr>
                <w:t>N 87-оз</w:t>
              </w:r>
            </w:hyperlink>
            <w:r>
              <w:rPr>
                <w:color w:val="392C69"/>
              </w:rPr>
              <w:t>,</w:t>
            </w:r>
          </w:p>
          <w:p w:rsidR="00B82563" w:rsidRDefault="00B825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12.11.2018 </w:t>
            </w:r>
            <w:hyperlink r:id="rId13">
              <w:r>
                <w:rPr>
                  <w:color w:val="0000FF"/>
                </w:rPr>
                <w:t>N 110-оз</w:t>
              </w:r>
            </w:hyperlink>
            <w:r>
              <w:rPr>
                <w:color w:val="392C69"/>
              </w:rPr>
              <w:t xml:space="preserve">, от 15.05.2020 </w:t>
            </w:r>
            <w:hyperlink r:id="rId14">
              <w:r>
                <w:rPr>
                  <w:color w:val="0000FF"/>
                </w:rPr>
                <w:t>N 52-оз</w:t>
              </w:r>
            </w:hyperlink>
            <w:r>
              <w:rPr>
                <w:color w:val="392C69"/>
              </w:rPr>
              <w:t xml:space="preserve">, от 18.05.2021 </w:t>
            </w:r>
            <w:hyperlink r:id="rId15">
              <w:r>
                <w:rPr>
                  <w:color w:val="0000FF"/>
                </w:rPr>
                <w:t>N 68-оз</w:t>
              </w:r>
            </w:hyperlink>
            <w:r>
              <w:rPr>
                <w:color w:val="392C69"/>
              </w:rPr>
              <w:t>,</w:t>
            </w:r>
          </w:p>
          <w:p w:rsidR="00B82563" w:rsidRDefault="00B825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22.12.2021 </w:t>
            </w:r>
            <w:hyperlink r:id="rId16">
              <w:r>
                <w:rPr>
                  <w:color w:val="0000FF"/>
                </w:rPr>
                <w:t>N 152-оз</w:t>
              </w:r>
            </w:hyperlink>
            <w:r>
              <w:rPr>
                <w:color w:val="392C69"/>
              </w:rPr>
              <w:t xml:space="preserve">, от 08.07.2022 </w:t>
            </w:r>
            <w:hyperlink r:id="rId17">
              <w:r>
                <w:rPr>
                  <w:color w:val="0000FF"/>
                </w:rPr>
                <w:t>N 91-оз</w:t>
              </w:r>
            </w:hyperlink>
            <w:r>
              <w:rPr>
                <w:color w:val="392C69"/>
              </w:rPr>
              <w:t xml:space="preserve">, от 10.04.2023 </w:t>
            </w:r>
            <w:hyperlink r:id="rId18">
              <w:r>
                <w:rPr>
                  <w:color w:val="0000FF"/>
                </w:rPr>
                <w:t>N 37-оз</w:t>
              </w:r>
            </w:hyperlink>
            <w:r>
              <w:rPr>
                <w:color w:val="392C69"/>
              </w:rPr>
              <w:t>,</w:t>
            </w:r>
          </w:p>
          <w:p w:rsidR="00B82563" w:rsidRDefault="00B825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16.10.2023 </w:t>
            </w:r>
            <w:hyperlink r:id="rId19">
              <w:r>
                <w:rPr>
                  <w:color w:val="0000FF"/>
                </w:rPr>
                <w:t>N 100-оз</w:t>
              </w:r>
            </w:hyperlink>
            <w:r>
              <w:rPr>
                <w:color w:val="392C69"/>
              </w:rPr>
              <w:t xml:space="preserve">, от 20.02.2024 </w:t>
            </w:r>
            <w:hyperlink r:id="rId20">
              <w:r>
                <w:rPr>
                  <w:color w:val="0000FF"/>
                </w:rPr>
                <w:t>N 20-оз</w:t>
              </w:r>
            </w:hyperlink>
            <w:r>
              <w:rPr>
                <w:color w:val="392C69"/>
              </w:rPr>
              <w:t xml:space="preserve">, от 02.11.2024 </w:t>
            </w:r>
            <w:hyperlink r:id="rId21">
              <w:r>
                <w:rPr>
                  <w:color w:val="0000FF"/>
                </w:rPr>
                <w:t>N 141-оз</w:t>
              </w:r>
            </w:hyperlink>
            <w:r>
              <w:rPr>
                <w:color w:val="392C69"/>
              </w:rPr>
              <w:t>,</w:t>
            </w:r>
          </w:p>
          <w:p w:rsidR="00B82563" w:rsidRDefault="00B825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02.11.2024 </w:t>
            </w:r>
            <w:hyperlink r:id="rId22">
              <w:r>
                <w:rPr>
                  <w:color w:val="0000FF"/>
                </w:rPr>
                <w:t>N 155-оз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563" w:rsidRDefault="00B82563">
            <w:pPr>
              <w:pStyle w:val="ConsPlusNormal"/>
            </w:pPr>
          </w:p>
        </w:tc>
      </w:tr>
    </w:tbl>
    <w:p w:rsidR="00B82563" w:rsidRDefault="00B82563">
      <w:pPr>
        <w:pStyle w:val="ConsPlusNormal"/>
        <w:jc w:val="both"/>
      </w:pPr>
    </w:p>
    <w:p w:rsidR="00B82563" w:rsidRDefault="00B82563">
      <w:pPr>
        <w:pStyle w:val="ConsPlusTitle"/>
        <w:ind w:firstLine="540"/>
        <w:jc w:val="both"/>
        <w:outlineLvl w:val="0"/>
      </w:pPr>
      <w:r>
        <w:t>Статья 1</w:t>
      </w:r>
    </w:p>
    <w:p w:rsidR="00B82563" w:rsidRDefault="00B82563">
      <w:pPr>
        <w:pStyle w:val="ConsPlusNormal"/>
        <w:jc w:val="both"/>
      </w:pPr>
    </w:p>
    <w:p w:rsidR="00B82563" w:rsidRDefault="00B82563">
      <w:pPr>
        <w:pStyle w:val="ConsPlusNormal"/>
        <w:ind w:firstLine="540"/>
        <w:jc w:val="both"/>
      </w:pPr>
      <w:r>
        <w:t>В целях настоящего областного закона применяются следующие основные понятия: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>обеспечение пожарной безопасности - комплекс мер организационно-правового, социального, экономического и научно-технического характера, направленных на профилактику пожаров, их тушение и проведение аварийно-спасательных работ;</w:t>
      </w:r>
    </w:p>
    <w:p w:rsidR="00B82563" w:rsidRDefault="00B82563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Закона</w:t>
        </w:r>
      </w:hyperlink>
      <w:r>
        <w:t xml:space="preserve"> Ленинградской области от 18.07.2016 N 61-оз)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>объект защиты - продукция, в том числе имущество граждан или юридических лиц, государственное или муниципальное имущество (включая объекты, расположенные на территориях поселений, а также здания, сооружения, транспортные средства, технологические установки, оборудование, агрегаты, изделия и иное имущество), к которой установлены или должны быть установлены требования пожарной безопасности для предотвращения пожара и защиты людей при пожаре;</w:t>
      </w:r>
    </w:p>
    <w:p w:rsidR="00B82563" w:rsidRDefault="00B82563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Закона</w:t>
        </w:r>
      </w:hyperlink>
      <w:r>
        <w:t xml:space="preserve"> Ленинградской области от 23.12.2013 N 95-оз)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>пожарная охрана Ленинградской области - совокупность созданных в установленном порядке органов управления, подразделений и организаций, предназначенных для организации профилактики пожаров, их тушения и проведения аварийно-спасательных работ;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>муниципальная пожарная охрана - создаваемая органами местного самоуправления на территории муниципальных образований пожарная охрана;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 xml:space="preserve">абзацы шестой - седьмой утратили силу. - </w:t>
      </w:r>
      <w:hyperlink r:id="rId25">
        <w:r>
          <w:rPr>
            <w:color w:val="0000FF"/>
          </w:rPr>
          <w:t>Закон</w:t>
        </w:r>
      </w:hyperlink>
      <w:r>
        <w:t xml:space="preserve"> Ленинградской области от 13.11.2012 N 86-оз;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>пожарные машины - транспортные или транспортируемые средства, предназначенные для тушения пожаров, выполнения аварийно-спасательных работ и обеспечения деятельности пожарной охраны;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lastRenderedPageBreak/>
        <w:t xml:space="preserve">абзац утратил силу. - </w:t>
      </w:r>
      <w:hyperlink r:id="rId26">
        <w:r>
          <w:rPr>
            <w:color w:val="0000FF"/>
          </w:rPr>
          <w:t>Закон</w:t>
        </w:r>
      </w:hyperlink>
      <w:r>
        <w:t xml:space="preserve"> Ленинградской области от 13.11.2012 N 86-оз;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>территориальный пожарно-спасательный гарнизон - совокупность расположенных на территории Ленинградской области органов управления, подразделений и организаций независимо от их ведомственной принадлежности и форм собственности, к функциям которых отнесены профилактика и тушение пожаров, а также проведение аварийно-спасательных работ;</w:t>
      </w:r>
    </w:p>
    <w:p w:rsidR="00B82563" w:rsidRDefault="00B82563">
      <w:pPr>
        <w:pStyle w:val="ConsPlusNormal"/>
        <w:jc w:val="both"/>
      </w:pPr>
      <w:r>
        <w:t xml:space="preserve">(абзац введен </w:t>
      </w:r>
      <w:hyperlink r:id="rId27">
        <w:r>
          <w:rPr>
            <w:color w:val="0000FF"/>
          </w:rPr>
          <w:t>Законом</w:t>
        </w:r>
      </w:hyperlink>
      <w:r>
        <w:t xml:space="preserve"> Ленинградской области от 27.11.2008 N 130-оз; в ред. </w:t>
      </w:r>
      <w:hyperlink r:id="rId28">
        <w:r>
          <w:rPr>
            <w:color w:val="0000FF"/>
          </w:rPr>
          <w:t>Закона</w:t>
        </w:r>
      </w:hyperlink>
      <w:r>
        <w:t xml:space="preserve"> Ленинградской области от 15.02.2016 N 6-оз)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>местный пожарно-спасательный гарнизон - совокупность расположенных на территориях одного или нескольких граничащих между собой муниципальных районов, муниципальных и городского округов Ленинградской области органов управления, подразделений и организаций независимо от их ведомственной принадлежности и форм собственности, к функциям которых отнесены профилактика и тушение пожаров, а также проведение аварийно-спасательных работ. Местный пожарно-спасательный гарнизон входит в состав территориального пожарно-спасательного гарнизона.</w:t>
      </w:r>
    </w:p>
    <w:p w:rsidR="00B82563" w:rsidRDefault="00B82563">
      <w:pPr>
        <w:pStyle w:val="ConsPlusNormal"/>
        <w:jc w:val="both"/>
      </w:pPr>
      <w:r>
        <w:t xml:space="preserve">(абзац введен Областным </w:t>
      </w:r>
      <w:hyperlink r:id="rId29">
        <w:r>
          <w:rPr>
            <w:color w:val="0000FF"/>
          </w:rPr>
          <w:t>законом</w:t>
        </w:r>
      </w:hyperlink>
      <w:r>
        <w:t xml:space="preserve"> Ленинградской области от 27.11.2008 N 130-оз; в ред. Областных законов Ленинградской области от 15.02.2016 </w:t>
      </w:r>
      <w:hyperlink r:id="rId30">
        <w:r>
          <w:rPr>
            <w:color w:val="0000FF"/>
          </w:rPr>
          <w:t>N 6-оз</w:t>
        </w:r>
      </w:hyperlink>
      <w:r>
        <w:t xml:space="preserve">, от 22.12.2021 </w:t>
      </w:r>
      <w:hyperlink r:id="rId31">
        <w:r>
          <w:rPr>
            <w:color w:val="0000FF"/>
          </w:rPr>
          <w:t>N 152-оз</w:t>
        </w:r>
      </w:hyperlink>
      <w:r>
        <w:t xml:space="preserve">, от 02.11.2024 </w:t>
      </w:r>
      <w:hyperlink r:id="rId32">
        <w:r>
          <w:rPr>
            <w:color w:val="0000FF"/>
          </w:rPr>
          <w:t>N 141-оз</w:t>
        </w:r>
      </w:hyperlink>
      <w:r>
        <w:t>)</w:t>
      </w:r>
    </w:p>
    <w:p w:rsidR="00B82563" w:rsidRDefault="00B82563">
      <w:pPr>
        <w:pStyle w:val="ConsPlusNormal"/>
        <w:jc w:val="both"/>
      </w:pPr>
    </w:p>
    <w:p w:rsidR="00B82563" w:rsidRDefault="00B82563">
      <w:pPr>
        <w:pStyle w:val="ConsPlusTitle"/>
        <w:ind w:firstLine="540"/>
        <w:jc w:val="both"/>
        <w:outlineLvl w:val="0"/>
      </w:pPr>
      <w:r>
        <w:t>Статья 2</w:t>
      </w:r>
    </w:p>
    <w:p w:rsidR="00B82563" w:rsidRDefault="00B82563">
      <w:pPr>
        <w:pStyle w:val="ConsPlusNormal"/>
        <w:jc w:val="both"/>
      </w:pPr>
    </w:p>
    <w:p w:rsidR="00B82563" w:rsidRDefault="00B82563">
      <w:pPr>
        <w:pStyle w:val="ConsPlusNormal"/>
        <w:ind w:firstLine="540"/>
        <w:jc w:val="both"/>
      </w:pPr>
      <w:r>
        <w:t>Целью обеспечения пожарной безопасности на территории Ленинградской области является защита жизни и здоровья людей, животных, имущества граждан, организаций и государства от пожаров.</w:t>
      </w:r>
    </w:p>
    <w:p w:rsidR="00B82563" w:rsidRDefault="00B82563">
      <w:pPr>
        <w:pStyle w:val="ConsPlusNormal"/>
        <w:jc w:val="both"/>
      </w:pPr>
    </w:p>
    <w:p w:rsidR="00B82563" w:rsidRDefault="00B82563">
      <w:pPr>
        <w:pStyle w:val="ConsPlusTitle"/>
        <w:ind w:firstLine="540"/>
        <w:jc w:val="both"/>
        <w:outlineLvl w:val="0"/>
      </w:pPr>
      <w:r>
        <w:t>Статья 3</w:t>
      </w:r>
    </w:p>
    <w:p w:rsidR="00B82563" w:rsidRDefault="00B82563">
      <w:pPr>
        <w:pStyle w:val="ConsPlusNormal"/>
        <w:jc w:val="both"/>
      </w:pPr>
    </w:p>
    <w:p w:rsidR="00B82563" w:rsidRDefault="00B82563">
      <w:pPr>
        <w:pStyle w:val="ConsPlusNormal"/>
        <w:ind w:firstLine="540"/>
        <w:jc w:val="both"/>
      </w:pPr>
      <w:r>
        <w:t xml:space="preserve">Правовой основой обеспечения пожарной безопасности на территории Ленинградской области являются </w:t>
      </w:r>
      <w:hyperlink r:id="rId33">
        <w:r>
          <w:rPr>
            <w:color w:val="0000FF"/>
          </w:rPr>
          <w:t>Конституция</w:t>
        </w:r>
      </w:hyperlink>
      <w:r>
        <w:t xml:space="preserve"> Российской Федерации, федеральные </w:t>
      </w:r>
      <w:hyperlink r:id="rId34">
        <w:r>
          <w:rPr>
            <w:color w:val="0000FF"/>
          </w:rPr>
          <w:t>законы</w:t>
        </w:r>
      </w:hyperlink>
      <w:r>
        <w:t xml:space="preserve"> и иные нормативные правовые акты Российской Федерации, настоящий областной закон, областные законы и иные нормативные правовые акты Ленинградской области, нормативные правовые акты представительных органов муниципальных образований, регулирующие вопросы пожарной безопасности.</w:t>
      </w:r>
    </w:p>
    <w:p w:rsidR="00B82563" w:rsidRDefault="00B82563">
      <w:pPr>
        <w:pStyle w:val="ConsPlusNormal"/>
        <w:jc w:val="both"/>
      </w:pPr>
    </w:p>
    <w:p w:rsidR="00B82563" w:rsidRDefault="00B82563">
      <w:pPr>
        <w:pStyle w:val="ConsPlusTitle"/>
        <w:ind w:firstLine="540"/>
        <w:jc w:val="both"/>
        <w:outlineLvl w:val="0"/>
      </w:pPr>
      <w:r>
        <w:t>Статья 4</w:t>
      </w:r>
    </w:p>
    <w:p w:rsidR="00B82563" w:rsidRDefault="00B82563">
      <w:pPr>
        <w:pStyle w:val="ConsPlusNormal"/>
        <w:jc w:val="both"/>
      </w:pPr>
    </w:p>
    <w:p w:rsidR="00B82563" w:rsidRDefault="00B82563">
      <w:pPr>
        <w:pStyle w:val="ConsPlusNormal"/>
        <w:ind w:firstLine="540"/>
        <w:jc w:val="both"/>
      </w:pPr>
      <w:r>
        <w:t>Обеспечение пожарной безопасности на территории Ленинградской области осуществляется в соответствии с принципами: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>законности;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>открытости и гласности;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>применения единых требований пожарной безопасности к объектам защиты.</w:t>
      </w:r>
    </w:p>
    <w:p w:rsidR="00B82563" w:rsidRDefault="00B82563">
      <w:pPr>
        <w:pStyle w:val="ConsPlusNormal"/>
        <w:jc w:val="both"/>
      </w:pPr>
    </w:p>
    <w:p w:rsidR="00B82563" w:rsidRDefault="00B82563">
      <w:pPr>
        <w:pStyle w:val="ConsPlusTitle"/>
        <w:ind w:firstLine="540"/>
        <w:jc w:val="both"/>
        <w:outlineLvl w:val="0"/>
      </w:pPr>
      <w:r>
        <w:t>Статья 5</w:t>
      </w:r>
    </w:p>
    <w:p w:rsidR="00B82563" w:rsidRDefault="00B82563">
      <w:pPr>
        <w:pStyle w:val="ConsPlusNormal"/>
        <w:jc w:val="both"/>
      </w:pPr>
    </w:p>
    <w:p w:rsidR="00B82563" w:rsidRDefault="00B82563">
      <w:pPr>
        <w:pStyle w:val="ConsPlusNormal"/>
        <w:ind w:firstLine="540"/>
        <w:jc w:val="both"/>
      </w:pPr>
      <w:r>
        <w:t>В пожарно-спасательный гарнизон Ленинградской области входят:</w:t>
      </w:r>
    </w:p>
    <w:p w:rsidR="00B82563" w:rsidRDefault="00B82563">
      <w:pPr>
        <w:pStyle w:val="ConsPlusNormal"/>
        <w:jc w:val="both"/>
      </w:pPr>
      <w:r>
        <w:t xml:space="preserve">(в ред. Законов Ленинградской области от 27.11.2008 </w:t>
      </w:r>
      <w:hyperlink r:id="rId35">
        <w:r>
          <w:rPr>
            <w:color w:val="0000FF"/>
          </w:rPr>
          <w:t>N 130-оз</w:t>
        </w:r>
      </w:hyperlink>
      <w:r>
        <w:t xml:space="preserve">, от 15.02.2016 </w:t>
      </w:r>
      <w:hyperlink r:id="rId36">
        <w:r>
          <w:rPr>
            <w:color w:val="0000FF"/>
          </w:rPr>
          <w:t>N 6-оз</w:t>
        </w:r>
      </w:hyperlink>
      <w:r>
        <w:t>)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>пожарно-спасательные подразделения федеральной противопожарной службы Государственной противопожарной службы (далее - пожарно-спасательные подразделения федеральной противопожарной службы);</w:t>
      </w:r>
    </w:p>
    <w:p w:rsidR="00B82563" w:rsidRDefault="00B82563">
      <w:pPr>
        <w:pStyle w:val="ConsPlusNormal"/>
        <w:jc w:val="both"/>
      </w:pPr>
      <w:r>
        <w:t xml:space="preserve">(в ред. Законов Ленинградской области от 13.11.2012 </w:t>
      </w:r>
      <w:hyperlink r:id="rId37">
        <w:r>
          <w:rPr>
            <w:color w:val="0000FF"/>
          </w:rPr>
          <w:t>N 86-оз</w:t>
        </w:r>
      </w:hyperlink>
      <w:r>
        <w:t xml:space="preserve">, от 15.02.2016 </w:t>
      </w:r>
      <w:hyperlink r:id="rId38">
        <w:r>
          <w:rPr>
            <w:color w:val="0000FF"/>
          </w:rPr>
          <w:t>N 6-оз</w:t>
        </w:r>
      </w:hyperlink>
      <w:r>
        <w:t>)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lastRenderedPageBreak/>
        <w:t>противопожарная служба Ленинградской области Государственной противопожарной службы (далее - противопожарная служба Ленинградской области);</w:t>
      </w:r>
    </w:p>
    <w:p w:rsidR="00B82563" w:rsidRDefault="00B82563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Закона</w:t>
        </w:r>
      </w:hyperlink>
      <w:r>
        <w:t xml:space="preserve"> Ленинградской области от 13.11.2012 N 86-оз)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>муниципальная пожарная охрана;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>частная пожарная охрана;</w:t>
      </w:r>
    </w:p>
    <w:p w:rsidR="00B82563" w:rsidRDefault="00B82563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Закона</w:t>
        </w:r>
      </w:hyperlink>
      <w:r>
        <w:t xml:space="preserve"> Ленинградской области от 23.12.2013 N 95-оз)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>ведомственная пожарная охрана;</w:t>
      </w:r>
    </w:p>
    <w:p w:rsidR="00B82563" w:rsidRDefault="00B82563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Закона</w:t>
        </w:r>
      </w:hyperlink>
      <w:r>
        <w:t xml:space="preserve"> Ленинградской области от 23.12.2013 N 95-оз)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>добровольные пожарные подразделения.</w:t>
      </w:r>
    </w:p>
    <w:p w:rsidR="00B82563" w:rsidRDefault="00B82563">
      <w:pPr>
        <w:pStyle w:val="ConsPlusNormal"/>
        <w:jc w:val="both"/>
      </w:pPr>
      <w:r>
        <w:t xml:space="preserve">(в ред. Областного </w:t>
      </w:r>
      <w:hyperlink r:id="rId42">
        <w:r>
          <w:rPr>
            <w:color w:val="0000FF"/>
          </w:rPr>
          <w:t>закона</w:t>
        </w:r>
      </w:hyperlink>
      <w:r>
        <w:t xml:space="preserve"> Ленинградской области от 20.02.2024 N 20-оз)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>Лицензирование деятельности подразделений, входящих в пожарно-спасательный гарнизон Ленинградской области, осуществляется в соответствии с законодательством Российской Федерации.</w:t>
      </w:r>
    </w:p>
    <w:p w:rsidR="00B82563" w:rsidRDefault="00B82563">
      <w:pPr>
        <w:pStyle w:val="ConsPlusNormal"/>
        <w:jc w:val="both"/>
      </w:pPr>
      <w:r>
        <w:t xml:space="preserve">(в ред. Законов Ленинградской области от 27.11.2008 </w:t>
      </w:r>
      <w:hyperlink r:id="rId43">
        <w:r>
          <w:rPr>
            <w:color w:val="0000FF"/>
          </w:rPr>
          <w:t>N 130-оз</w:t>
        </w:r>
      </w:hyperlink>
      <w:r>
        <w:t xml:space="preserve">, от 15.02.2016 </w:t>
      </w:r>
      <w:hyperlink r:id="rId44">
        <w:r>
          <w:rPr>
            <w:color w:val="0000FF"/>
          </w:rPr>
          <w:t>N 6-оз</w:t>
        </w:r>
      </w:hyperlink>
      <w:r>
        <w:t>)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>Организационная структура, полномочия, задачи, функции, порядок деятельности противопожарной службы Ленинградской области определяются нормативными правовыми актами Ленинградской области.</w:t>
      </w:r>
    </w:p>
    <w:p w:rsidR="00B82563" w:rsidRDefault="00B82563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Закона</w:t>
        </w:r>
      </w:hyperlink>
      <w:r>
        <w:t xml:space="preserve"> Ленинградской области от 13.11.2012 N 86-оз)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>Правительство Ленинградской области принимает положение о противопожарной службе Ленинградской области, определяющее основу деятельности противопожарной службы Ленинградской области, ее состав, основные задачи, функции и полномочия, порядок взаимодействия с другими видами пожарной охраны на территории Ленинградской области, а также с организациями, осуществляющими свою деятельность в области пожарной безопасности.</w:t>
      </w:r>
    </w:p>
    <w:p w:rsidR="00B82563" w:rsidRDefault="00B82563">
      <w:pPr>
        <w:pStyle w:val="ConsPlusNormal"/>
        <w:jc w:val="both"/>
      </w:pPr>
      <w:r>
        <w:t xml:space="preserve">(абзац введен </w:t>
      </w:r>
      <w:hyperlink r:id="rId46">
        <w:r>
          <w:rPr>
            <w:color w:val="0000FF"/>
          </w:rPr>
          <w:t>Законом</w:t>
        </w:r>
      </w:hyperlink>
      <w:r>
        <w:t xml:space="preserve"> Ленинградской области от 13.11.2012 N 86-оз)</w:t>
      </w:r>
    </w:p>
    <w:p w:rsidR="00B82563" w:rsidRDefault="00B82563">
      <w:pPr>
        <w:pStyle w:val="ConsPlusNormal"/>
        <w:jc w:val="both"/>
      </w:pPr>
    </w:p>
    <w:p w:rsidR="00B82563" w:rsidRDefault="00B82563">
      <w:pPr>
        <w:pStyle w:val="ConsPlusTitle"/>
        <w:ind w:firstLine="540"/>
        <w:jc w:val="both"/>
        <w:outlineLvl w:val="0"/>
      </w:pPr>
      <w:r>
        <w:t>Статья 6</w:t>
      </w:r>
    </w:p>
    <w:p w:rsidR="00B82563" w:rsidRDefault="00B82563">
      <w:pPr>
        <w:pStyle w:val="ConsPlusNormal"/>
        <w:ind w:firstLine="540"/>
        <w:jc w:val="both"/>
      </w:pPr>
    </w:p>
    <w:p w:rsidR="00B82563" w:rsidRDefault="00B82563">
      <w:pPr>
        <w:pStyle w:val="ConsPlusNormal"/>
        <w:ind w:firstLine="540"/>
        <w:jc w:val="both"/>
      </w:pPr>
      <w:r>
        <w:t xml:space="preserve">(в ред. </w:t>
      </w:r>
      <w:hyperlink r:id="rId47">
        <w:r>
          <w:rPr>
            <w:color w:val="0000FF"/>
          </w:rPr>
          <w:t>Закона</w:t>
        </w:r>
      </w:hyperlink>
      <w:r>
        <w:t xml:space="preserve"> Ленинградской области от 13.11.2012 N 86-оз)</w:t>
      </w:r>
    </w:p>
    <w:p w:rsidR="00B82563" w:rsidRDefault="00B82563">
      <w:pPr>
        <w:pStyle w:val="ConsPlusNormal"/>
        <w:jc w:val="both"/>
      </w:pPr>
    </w:p>
    <w:p w:rsidR="00B82563" w:rsidRDefault="00B82563">
      <w:pPr>
        <w:pStyle w:val="ConsPlusNormal"/>
        <w:ind w:firstLine="540"/>
        <w:jc w:val="both"/>
      </w:pPr>
      <w:r>
        <w:t>Противопожарная служба Ленинградской области является составной частью сил обеспечения безопасности личности, общества и государства и включает в себя государственные учреждения, созданные и финансируемые за счет средств областного бюджета, в целях проведения профилактики пожаров, спасения людей и имущества при пожарах, организации и осуществления тушения пожаров и проведения аварийно-спасательных работ на территории Ленинградской области.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>Деятельность противопожарной службы Ленинградской области обеспечивает личный состав, состоящий на соответствующих штатных должностях.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>Численность личного состава (работников) подразделений противопожарной службы Ленинградской области определяется в соответствии с требованиями норм пожарной безопасности в Российской Федерации.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>Работники противопожарной службы Ленинградской области имеют знаки отличия и форму одежды, установленные Правительством Ленинградской области.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 xml:space="preserve">Оперативный транспорт противопожарной службы Ленинградской области должен иметь цветографические схемы наружных поверхностей, специальные световые и звуковые сигналы в соответствии с национальным стандартом Российской Федерации </w:t>
      </w:r>
      <w:hyperlink r:id="rId48">
        <w:r>
          <w:rPr>
            <w:color w:val="0000FF"/>
          </w:rPr>
          <w:t>ГОСТ Р 50574-2019</w:t>
        </w:r>
      </w:hyperlink>
      <w:r>
        <w:t xml:space="preserve"> </w:t>
      </w:r>
      <w:r>
        <w:lastRenderedPageBreak/>
        <w:t>"Автомобили, автобусы и мотоциклы оперативных служб. Цветографические схемы, опознавательные знаки, надписи, специальные световые и звуковые сигналы. Общие требования".</w:t>
      </w:r>
    </w:p>
    <w:p w:rsidR="00B82563" w:rsidRDefault="00B82563">
      <w:pPr>
        <w:pStyle w:val="ConsPlusNormal"/>
        <w:jc w:val="both"/>
      </w:pPr>
      <w:r>
        <w:t xml:space="preserve">(в ред. Областного </w:t>
      </w:r>
      <w:hyperlink r:id="rId49">
        <w:r>
          <w:rPr>
            <w:color w:val="0000FF"/>
          </w:rPr>
          <w:t>закона</w:t>
        </w:r>
      </w:hyperlink>
      <w:r>
        <w:t xml:space="preserve"> Ленинградской области от 15.05.2020 N 52-оз)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>Противопожарная служба Ленинградской области в вопросах организации службы, боевой и служебной подготовки личного состава, пожаротушения, эксплуатации автотехники и пожарно-технического оборудования руководствуется нормативными документами федерального органа исполнительной власти, уполномоченного на решение задач в области пожарной безопасности.</w:t>
      </w:r>
    </w:p>
    <w:p w:rsidR="00B82563" w:rsidRDefault="00B82563">
      <w:pPr>
        <w:pStyle w:val="ConsPlusNormal"/>
        <w:jc w:val="both"/>
      </w:pPr>
    </w:p>
    <w:p w:rsidR="00B82563" w:rsidRDefault="00B82563">
      <w:pPr>
        <w:pStyle w:val="ConsPlusTitle"/>
        <w:ind w:firstLine="540"/>
        <w:jc w:val="both"/>
        <w:outlineLvl w:val="0"/>
      </w:pPr>
      <w:r>
        <w:t>Статья 6-1</w:t>
      </w:r>
    </w:p>
    <w:p w:rsidR="00B82563" w:rsidRDefault="00B82563">
      <w:pPr>
        <w:pStyle w:val="ConsPlusNormal"/>
        <w:ind w:firstLine="540"/>
        <w:jc w:val="both"/>
      </w:pPr>
    </w:p>
    <w:p w:rsidR="00B82563" w:rsidRDefault="00B82563">
      <w:pPr>
        <w:pStyle w:val="ConsPlusNormal"/>
        <w:ind w:firstLine="540"/>
        <w:jc w:val="both"/>
      </w:pPr>
      <w:r>
        <w:t xml:space="preserve">(введена </w:t>
      </w:r>
      <w:hyperlink r:id="rId50">
        <w:r>
          <w:rPr>
            <w:color w:val="0000FF"/>
          </w:rPr>
          <w:t>Законом</w:t>
        </w:r>
      </w:hyperlink>
      <w:r>
        <w:t xml:space="preserve"> Ленинградской области от 13.11.2012 N 86-оз)</w:t>
      </w:r>
    </w:p>
    <w:p w:rsidR="00B82563" w:rsidRDefault="00B82563">
      <w:pPr>
        <w:pStyle w:val="ConsPlusNormal"/>
        <w:jc w:val="both"/>
      </w:pPr>
    </w:p>
    <w:p w:rsidR="00B82563" w:rsidRDefault="00B82563">
      <w:pPr>
        <w:pStyle w:val="ConsPlusNormal"/>
        <w:ind w:firstLine="540"/>
        <w:jc w:val="both"/>
      </w:pPr>
      <w:r>
        <w:t>В противопожарную службу Ленинградской области принимаются граждане Российской Федерации не моложе 17 лет, способные по своим личным и деловым качествам, образованию и состоянию здоровья выполнять обязанности, возложенные на личный состав Государственной противопожарной службы.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>На работников противопожарной службы Ленинградской области распространяются права, обязанности и льготы, установленные законодательством Российской Федерации о труде.</w:t>
      </w:r>
    </w:p>
    <w:p w:rsidR="00B82563" w:rsidRDefault="00B82563">
      <w:pPr>
        <w:pStyle w:val="ConsPlusNormal"/>
        <w:jc w:val="both"/>
      </w:pPr>
    </w:p>
    <w:p w:rsidR="00B82563" w:rsidRDefault="00B82563">
      <w:pPr>
        <w:pStyle w:val="ConsPlusTitle"/>
        <w:ind w:firstLine="540"/>
        <w:jc w:val="both"/>
        <w:outlineLvl w:val="0"/>
      </w:pPr>
      <w:r>
        <w:t>Статья 7</w:t>
      </w:r>
    </w:p>
    <w:p w:rsidR="00B82563" w:rsidRDefault="00B82563">
      <w:pPr>
        <w:pStyle w:val="ConsPlusNormal"/>
        <w:jc w:val="both"/>
      </w:pPr>
    </w:p>
    <w:p w:rsidR="00B82563" w:rsidRDefault="00B82563">
      <w:pPr>
        <w:pStyle w:val="ConsPlusNormal"/>
        <w:ind w:firstLine="540"/>
        <w:jc w:val="both"/>
      </w:pPr>
      <w:r>
        <w:t>Основными задачами противопожарной службы Ленинградской области являются: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>профилактика возникновения пожаров в муниципальных образованиях Ленинградской области, а также на предприятиях, учреждениях, организациях независимо от организационно-правовой формы, находящихся на территории Ленинградской области (за исключением особо важных и режимных организаций, обслуживаемых специальными пожарно-спасательными подразделениями федеральной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бедствий);</w:t>
      </w:r>
    </w:p>
    <w:p w:rsidR="00B82563" w:rsidRDefault="00B82563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Закона</w:t>
        </w:r>
      </w:hyperlink>
      <w:r>
        <w:t xml:space="preserve"> Ленинградской области от 15.02.2016 N 6-оз)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>спасение людей и имущества при пожарах, оказание первой помощи;</w:t>
      </w:r>
    </w:p>
    <w:p w:rsidR="00B82563" w:rsidRDefault="00B82563">
      <w:pPr>
        <w:pStyle w:val="ConsPlusNormal"/>
        <w:jc w:val="both"/>
      </w:pPr>
      <w:r>
        <w:t xml:space="preserve">(в ред. Областного </w:t>
      </w:r>
      <w:hyperlink r:id="rId52">
        <w:r>
          <w:rPr>
            <w:color w:val="0000FF"/>
          </w:rPr>
          <w:t>закона</w:t>
        </w:r>
      </w:hyperlink>
      <w:r>
        <w:t xml:space="preserve"> Ленинградской области от 16.10.2023 N 100-оз)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>организация и осуществление тушения пожаров и проведения аварийно-спасательных работ на территории муниципальных образований Ленинградской области, в том числе на договорной основе.</w:t>
      </w:r>
    </w:p>
    <w:p w:rsidR="00B82563" w:rsidRDefault="00B82563">
      <w:pPr>
        <w:pStyle w:val="ConsPlusNormal"/>
        <w:jc w:val="both"/>
      </w:pPr>
    </w:p>
    <w:p w:rsidR="00B82563" w:rsidRDefault="00B82563">
      <w:pPr>
        <w:pStyle w:val="ConsPlusTitle"/>
        <w:ind w:firstLine="540"/>
        <w:jc w:val="both"/>
        <w:outlineLvl w:val="0"/>
      </w:pPr>
      <w:r>
        <w:t>Статья 8</w:t>
      </w:r>
    </w:p>
    <w:p w:rsidR="00B82563" w:rsidRDefault="00B82563">
      <w:pPr>
        <w:pStyle w:val="ConsPlusNormal"/>
        <w:ind w:firstLine="540"/>
        <w:jc w:val="both"/>
      </w:pPr>
    </w:p>
    <w:p w:rsidR="00B82563" w:rsidRDefault="00B82563">
      <w:pPr>
        <w:pStyle w:val="ConsPlusNormal"/>
        <w:ind w:firstLine="540"/>
        <w:jc w:val="both"/>
      </w:pPr>
      <w:r>
        <w:t xml:space="preserve">(в ред. </w:t>
      </w:r>
      <w:hyperlink r:id="rId53">
        <w:r>
          <w:rPr>
            <w:color w:val="0000FF"/>
          </w:rPr>
          <w:t>Закона</w:t>
        </w:r>
      </w:hyperlink>
      <w:r>
        <w:t xml:space="preserve"> Ленинградской области от 31.07.2018 N 87-оз)</w:t>
      </w:r>
    </w:p>
    <w:p w:rsidR="00B82563" w:rsidRDefault="00B82563">
      <w:pPr>
        <w:pStyle w:val="ConsPlusNormal"/>
        <w:jc w:val="both"/>
      </w:pPr>
    </w:p>
    <w:p w:rsidR="00B82563" w:rsidRDefault="00B82563">
      <w:pPr>
        <w:pStyle w:val="ConsPlusNormal"/>
        <w:ind w:firstLine="540"/>
        <w:jc w:val="both"/>
      </w:pPr>
      <w:r>
        <w:t xml:space="preserve">Работники противопожарной службы Ленинградской области подлежат обязательному государственному личному страхованию в порядке, установленном областным </w:t>
      </w:r>
      <w:hyperlink r:id="rId54">
        <w:r>
          <w:rPr>
            <w:color w:val="0000FF"/>
          </w:rPr>
          <w:t>законом</w:t>
        </w:r>
      </w:hyperlink>
      <w:r>
        <w:t xml:space="preserve"> от 26 июля 2017 года N 52-оз "Об обязательном государственном личном страховании работников противопожарной службы Ленинградской области Государственной противопожарной службы".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>Обязательное государственное личное страхование работников противопожарной службы Ленинградской области осуществляется за счет средств областного бюджета Ленинградской области.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lastRenderedPageBreak/>
        <w:t xml:space="preserve">Достигшим возраста 50 лет и имеющим стаж работы в Государственной противопожарной службе не менее 25 лет работникам противопожарной службы Ленинградской области, замещающим должности, включенные в </w:t>
      </w:r>
      <w:hyperlink r:id="rId55">
        <w:r>
          <w:rPr>
            <w:color w:val="0000FF"/>
          </w:rPr>
          <w:t>Перечень</w:t>
        </w:r>
      </w:hyperlink>
      <w:r>
        <w:t xml:space="preserve"> оперативных должностей противопожарной службы Ленинградской области, утвержденный постановлением Правительства Ленинградской области от 27 марта 2013 года N 82 "Об утверждении Положения о противопожарной службе Ленинградской области Государственной противопожарной службы и Перечня оперативных должностей противопожарной службы Ленинградской области Государственной противопожарной службы", предоставляется дополнительная гарантия социальной защиты в виде ежемесячной денежной выплаты.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 xml:space="preserve">Ежемесячная денежная выплата предоставляется указанным работникам противопожарной службы Ленинградской области при условии, если они не являются получателями пенсии за выслугу лет или страховой пенсии по старости в соответствии с Федеральным </w:t>
      </w:r>
      <w:hyperlink r:id="rId56">
        <w:r>
          <w:rPr>
            <w:color w:val="0000FF"/>
          </w:rPr>
          <w:t>законом</w:t>
        </w:r>
      </w:hyperlink>
      <w:r>
        <w:t xml:space="preserve"> от 28 декабря 2013 года N 400-ФЗ "О страховых пенсиях".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>Предоставление ежемесячной денежной выплаты осуществляется за счет средств областного бюджета Ленинградской области.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>Порядок предоставления ежемесячной денежной выплаты и ее размер определяются Правительством Ленинградской области.</w:t>
      </w:r>
    </w:p>
    <w:p w:rsidR="00B82563" w:rsidRDefault="00B82563">
      <w:pPr>
        <w:pStyle w:val="ConsPlusNormal"/>
        <w:jc w:val="both"/>
      </w:pPr>
    </w:p>
    <w:p w:rsidR="00B82563" w:rsidRDefault="00B82563">
      <w:pPr>
        <w:pStyle w:val="ConsPlusTitle"/>
        <w:ind w:firstLine="540"/>
        <w:jc w:val="both"/>
        <w:outlineLvl w:val="0"/>
      </w:pPr>
      <w:r>
        <w:t>Статья 8-1</w:t>
      </w:r>
    </w:p>
    <w:p w:rsidR="00B82563" w:rsidRDefault="00B82563">
      <w:pPr>
        <w:pStyle w:val="ConsPlusNormal"/>
        <w:ind w:firstLine="540"/>
        <w:jc w:val="both"/>
      </w:pPr>
    </w:p>
    <w:p w:rsidR="00B82563" w:rsidRDefault="00B82563">
      <w:pPr>
        <w:pStyle w:val="ConsPlusNormal"/>
        <w:ind w:firstLine="540"/>
        <w:jc w:val="both"/>
      </w:pPr>
      <w:r>
        <w:t xml:space="preserve">(введена </w:t>
      </w:r>
      <w:hyperlink r:id="rId57">
        <w:r>
          <w:rPr>
            <w:color w:val="0000FF"/>
          </w:rPr>
          <w:t>Законом</w:t>
        </w:r>
      </w:hyperlink>
      <w:r>
        <w:t xml:space="preserve"> Ленинградской области от 27.11.2008 N 130-оз)</w:t>
      </w:r>
    </w:p>
    <w:p w:rsidR="00B82563" w:rsidRDefault="00B82563">
      <w:pPr>
        <w:pStyle w:val="ConsPlusNormal"/>
        <w:jc w:val="both"/>
      </w:pPr>
    </w:p>
    <w:p w:rsidR="00B82563" w:rsidRDefault="00B82563">
      <w:pPr>
        <w:pStyle w:val="ConsPlusNormal"/>
        <w:ind w:firstLine="540"/>
        <w:jc w:val="both"/>
      </w:pPr>
      <w:r>
        <w:t>Финансовое обеспечение муниципальной пожарной охраны является расходным обязательством как одного муниципального образования, так и нескольких муниципальных образований посредством консолидации их финансовых средств на основании заключенных соглашений.</w:t>
      </w:r>
    </w:p>
    <w:p w:rsidR="00B82563" w:rsidRDefault="00B82563">
      <w:pPr>
        <w:pStyle w:val="ConsPlusNormal"/>
        <w:jc w:val="both"/>
      </w:pPr>
    </w:p>
    <w:p w:rsidR="00B82563" w:rsidRDefault="00B82563">
      <w:pPr>
        <w:pStyle w:val="ConsPlusTitle"/>
        <w:ind w:firstLine="540"/>
        <w:jc w:val="both"/>
        <w:outlineLvl w:val="0"/>
      </w:pPr>
      <w:r>
        <w:t xml:space="preserve">Статья 9. Утратила силу. - </w:t>
      </w:r>
      <w:hyperlink r:id="rId58">
        <w:r>
          <w:rPr>
            <w:color w:val="0000FF"/>
          </w:rPr>
          <w:t>Закон</w:t>
        </w:r>
      </w:hyperlink>
      <w:r>
        <w:t xml:space="preserve"> Ленинградской области от 13.11.2012 N 86-оз.</w:t>
      </w:r>
    </w:p>
    <w:p w:rsidR="00B82563" w:rsidRDefault="00B82563">
      <w:pPr>
        <w:pStyle w:val="ConsPlusNormal"/>
        <w:jc w:val="both"/>
      </w:pPr>
    </w:p>
    <w:p w:rsidR="00B82563" w:rsidRDefault="00B82563">
      <w:pPr>
        <w:pStyle w:val="ConsPlusTitle"/>
        <w:ind w:firstLine="540"/>
        <w:jc w:val="both"/>
        <w:outlineLvl w:val="0"/>
      </w:pPr>
      <w:r>
        <w:t>Статья 10</w:t>
      </w:r>
    </w:p>
    <w:p w:rsidR="00B82563" w:rsidRDefault="00B82563">
      <w:pPr>
        <w:pStyle w:val="ConsPlusNormal"/>
        <w:jc w:val="both"/>
      </w:pPr>
    </w:p>
    <w:p w:rsidR="00B82563" w:rsidRDefault="00B82563">
      <w:pPr>
        <w:pStyle w:val="ConsPlusNormal"/>
        <w:ind w:firstLine="540"/>
        <w:jc w:val="both"/>
      </w:pPr>
      <w:r>
        <w:t>Создание, реорганизация и ликвидация частной пожарной охраны осуществляется в соответствии с законодательством Российской Федерации.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>Частная пожарная охрана оказывает услуги в области пожарной безопасности на основании заключенных договоров.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>Выезд частной пожарной охраны на тушение пожаров и проведение аварийно-спасательных работ в организациях, с которыми отсутствуют договорные отношения, осуществляется в соответствии с действующим законодательством и порядком привлечения сил и средств на тушение пожаров.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59">
        <w:r>
          <w:rPr>
            <w:color w:val="0000FF"/>
          </w:rPr>
          <w:t>Закон</w:t>
        </w:r>
      </w:hyperlink>
      <w:r>
        <w:t xml:space="preserve"> Ленинградской области от 13.11.2012 N 86-оз.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>Работники подразделений частной пожарной охраны при исполнении ими своих служебных обязанностей должны иметь униформу, вид которой устанавливается собственником самостоятельно.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>Финансовое и материально-техническое обеспечение деятельности частной пожарной охраны, а также финансовое обеспечение социальных гарантий и компенсаций работников осуществляется их учредителями за счет собственных средств.</w:t>
      </w:r>
    </w:p>
    <w:p w:rsidR="00B82563" w:rsidRDefault="00B82563">
      <w:pPr>
        <w:pStyle w:val="ConsPlusNormal"/>
        <w:jc w:val="both"/>
      </w:pPr>
    </w:p>
    <w:p w:rsidR="00B82563" w:rsidRDefault="00B82563">
      <w:pPr>
        <w:pStyle w:val="ConsPlusTitle"/>
        <w:ind w:firstLine="540"/>
        <w:jc w:val="both"/>
        <w:outlineLvl w:val="0"/>
      </w:pPr>
      <w:r>
        <w:lastRenderedPageBreak/>
        <w:t xml:space="preserve">Статья 10-1. Утратила силу. - </w:t>
      </w:r>
      <w:hyperlink r:id="rId60">
        <w:r>
          <w:rPr>
            <w:color w:val="0000FF"/>
          </w:rPr>
          <w:t>Закон</w:t>
        </w:r>
      </w:hyperlink>
      <w:r>
        <w:t xml:space="preserve"> Ленинградской области от 18.07.2016 N 61-оз.</w:t>
      </w:r>
    </w:p>
    <w:p w:rsidR="00B82563" w:rsidRDefault="00B82563">
      <w:pPr>
        <w:pStyle w:val="ConsPlusNormal"/>
        <w:jc w:val="both"/>
      </w:pPr>
    </w:p>
    <w:p w:rsidR="00B82563" w:rsidRDefault="00B82563">
      <w:pPr>
        <w:pStyle w:val="ConsPlusTitle"/>
        <w:ind w:firstLine="540"/>
        <w:jc w:val="both"/>
        <w:outlineLvl w:val="0"/>
      </w:pPr>
      <w:r>
        <w:t>Статья 11</w:t>
      </w:r>
    </w:p>
    <w:p w:rsidR="00B82563" w:rsidRDefault="00B82563">
      <w:pPr>
        <w:pStyle w:val="ConsPlusNormal"/>
        <w:jc w:val="both"/>
      </w:pPr>
    </w:p>
    <w:p w:rsidR="00B82563" w:rsidRDefault="00B82563">
      <w:pPr>
        <w:pStyle w:val="ConsPlusNormal"/>
        <w:ind w:firstLine="540"/>
        <w:jc w:val="both"/>
      </w:pPr>
      <w:r>
        <w:t>Органы государственной власти Ленинградской области, органы местного самоуправления и организации вправе устанавливать в пределах своей компетенции гарантии правовой и социальной защиты лиц, осуществляющих свою деятельность в пожарно-спасательном гарнизоне Ленинградской области.</w:t>
      </w:r>
    </w:p>
    <w:p w:rsidR="00B82563" w:rsidRDefault="00B82563">
      <w:pPr>
        <w:pStyle w:val="ConsPlusNormal"/>
        <w:jc w:val="both"/>
      </w:pPr>
      <w:r>
        <w:t xml:space="preserve">(в ред. Законов Ленинградской области от 27.11.2008 </w:t>
      </w:r>
      <w:hyperlink r:id="rId61">
        <w:r>
          <w:rPr>
            <w:color w:val="0000FF"/>
          </w:rPr>
          <w:t>N 130-оз</w:t>
        </w:r>
      </w:hyperlink>
      <w:r>
        <w:t xml:space="preserve">, от 15.02.2016 </w:t>
      </w:r>
      <w:hyperlink r:id="rId62">
        <w:r>
          <w:rPr>
            <w:color w:val="0000FF"/>
          </w:rPr>
          <w:t>N 6-оз</w:t>
        </w:r>
      </w:hyperlink>
      <w:r>
        <w:t>)</w:t>
      </w:r>
    </w:p>
    <w:p w:rsidR="00B82563" w:rsidRDefault="00B82563">
      <w:pPr>
        <w:pStyle w:val="ConsPlusNormal"/>
        <w:jc w:val="both"/>
      </w:pPr>
    </w:p>
    <w:p w:rsidR="00B82563" w:rsidRDefault="00B82563">
      <w:pPr>
        <w:pStyle w:val="ConsPlusTitle"/>
        <w:ind w:firstLine="540"/>
        <w:jc w:val="both"/>
        <w:outlineLvl w:val="0"/>
      </w:pPr>
      <w:r>
        <w:t>Статья 12</w:t>
      </w:r>
    </w:p>
    <w:p w:rsidR="00B82563" w:rsidRDefault="00B82563">
      <w:pPr>
        <w:pStyle w:val="ConsPlusNormal"/>
        <w:ind w:firstLine="540"/>
        <w:jc w:val="both"/>
      </w:pPr>
    </w:p>
    <w:p w:rsidR="00B82563" w:rsidRDefault="00B82563">
      <w:pPr>
        <w:pStyle w:val="ConsPlusNormal"/>
        <w:ind w:firstLine="540"/>
        <w:jc w:val="both"/>
      </w:pPr>
      <w:r>
        <w:t xml:space="preserve">(в ред. </w:t>
      </w:r>
      <w:hyperlink r:id="rId63">
        <w:r>
          <w:rPr>
            <w:color w:val="0000FF"/>
          </w:rPr>
          <w:t>Закона</w:t>
        </w:r>
      </w:hyperlink>
      <w:r>
        <w:t xml:space="preserve"> Ленинградской области от 13.11.2012 N 86-оз)</w:t>
      </w:r>
    </w:p>
    <w:p w:rsidR="00B82563" w:rsidRDefault="00B82563">
      <w:pPr>
        <w:pStyle w:val="ConsPlusNormal"/>
        <w:jc w:val="both"/>
      </w:pPr>
    </w:p>
    <w:p w:rsidR="00B82563" w:rsidRDefault="00B82563">
      <w:pPr>
        <w:pStyle w:val="ConsPlusNormal"/>
        <w:ind w:firstLine="540"/>
        <w:jc w:val="both"/>
      </w:pPr>
      <w:r>
        <w:t>Профилактика пожаров на территории Ленинградской области осуществляется: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>пожарно-спасательными подразделениями федеральной противопожарной службы;</w:t>
      </w:r>
    </w:p>
    <w:p w:rsidR="00B82563" w:rsidRDefault="00B82563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Закона</w:t>
        </w:r>
      </w:hyperlink>
      <w:r>
        <w:t xml:space="preserve"> Ленинградской области от 15.02.2016 N 6-оз)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>противопожарной службой Ленинградской области;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>муниципальной пожарной охраной;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>добровольной пожарной охраной;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>юридическими лицами и индивидуальными предпринимателями;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>собственниками имущества или лицами, назначенными ими ответственными за обеспечение пожарной безопасности.</w:t>
      </w:r>
    </w:p>
    <w:p w:rsidR="00B82563" w:rsidRDefault="00B82563">
      <w:pPr>
        <w:pStyle w:val="ConsPlusNormal"/>
        <w:jc w:val="both"/>
      </w:pPr>
    </w:p>
    <w:p w:rsidR="00B82563" w:rsidRDefault="00B82563">
      <w:pPr>
        <w:pStyle w:val="ConsPlusTitle"/>
        <w:ind w:firstLine="540"/>
        <w:jc w:val="both"/>
        <w:outlineLvl w:val="0"/>
      </w:pPr>
      <w:r>
        <w:t>Статья 13</w:t>
      </w:r>
    </w:p>
    <w:p w:rsidR="00B82563" w:rsidRDefault="00B82563">
      <w:pPr>
        <w:pStyle w:val="ConsPlusNormal"/>
        <w:jc w:val="both"/>
      </w:pPr>
    </w:p>
    <w:p w:rsidR="00B82563" w:rsidRDefault="00B82563">
      <w:pPr>
        <w:pStyle w:val="ConsPlusNormal"/>
        <w:ind w:firstLine="540"/>
        <w:jc w:val="both"/>
      </w:pPr>
      <w:r>
        <w:t>Взаимодействие различных видов пожарной охраны на территории Ленинградской области при тушении пожаров и проведении аварийно-спасательных работ определяется порядком привлечения сил и средств на тушение пожаров и(или) расписанием выездов на пожары. В расписание выездов включаются все виды пожарной охраны, дислоцирующиеся на территории соответствующего органа исполнительной власти или органа местного самоуправления.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>План привлечения сил и средств подразделений пожарной охраны, пожарно-спасательных гарнизонов для тушения пожаров и проведения аварийно-спасательных работ в Ленинградской области, согласованный с начальником органа, специально уполномоченного решать задачи гражданской обороны и задачи по предупреждению и ликвидации чрезвычайных ситуаций в Ленинградской области, и начальником органа управления специальных подразделений ФПС, представляется начальником территориального пожарно-спасательного гарнизона на утверждение Губернатору Ленинградской области.</w:t>
      </w:r>
    </w:p>
    <w:p w:rsidR="00B82563" w:rsidRDefault="00B82563">
      <w:pPr>
        <w:pStyle w:val="ConsPlusNormal"/>
        <w:jc w:val="both"/>
      </w:pPr>
      <w:r>
        <w:t xml:space="preserve">(в ред. Законов Ленинградской области от 27.11.2008 </w:t>
      </w:r>
      <w:hyperlink r:id="rId65">
        <w:r>
          <w:rPr>
            <w:color w:val="0000FF"/>
          </w:rPr>
          <w:t>N 130-оз</w:t>
        </w:r>
      </w:hyperlink>
      <w:r>
        <w:t xml:space="preserve">, от 15.02.2016 </w:t>
      </w:r>
      <w:hyperlink r:id="rId66">
        <w:r>
          <w:rPr>
            <w:color w:val="0000FF"/>
          </w:rPr>
          <w:t>N 6-оз</w:t>
        </w:r>
      </w:hyperlink>
      <w:r>
        <w:t>)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>Подразделения пожарной охраны на территории Ленинградской области осуществляют выезд на тушение пожаров в безусловном порядке независимо от форм собственности объектов защиты.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67">
        <w:r>
          <w:rPr>
            <w:color w:val="0000FF"/>
          </w:rPr>
          <w:t>Закон</w:t>
        </w:r>
      </w:hyperlink>
      <w:r>
        <w:t xml:space="preserve"> Ленинградской области от 23.12.2013 N 95-оз.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 xml:space="preserve">Тушение пожаров на территории посольств, консульств, торговых представительств и других объектов, обладающих экстерриториальностью, осуществляется с согласия их уполномоченного представителя либо в ином порядке, установленном международными договорами Российской </w:t>
      </w:r>
      <w:r>
        <w:lastRenderedPageBreak/>
        <w:t>Федерации.</w:t>
      </w:r>
    </w:p>
    <w:p w:rsidR="00B82563" w:rsidRDefault="00B82563">
      <w:pPr>
        <w:pStyle w:val="ConsPlusNormal"/>
        <w:jc w:val="both"/>
      </w:pPr>
    </w:p>
    <w:p w:rsidR="00B82563" w:rsidRDefault="00B82563">
      <w:pPr>
        <w:pStyle w:val="ConsPlusTitle"/>
        <w:ind w:firstLine="540"/>
        <w:jc w:val="both"/>
        <w:outlineLvl w:val="0"/>
      </w:pPr>
      <w:r>
        <w:t>Статья 14</w:t>
      </w:r>
    </w:p>
    <w:p w:rsidR="00B82563" w:rsidRDefault="00B82563">
      <w:pPr>
        <w:pStyle w:val="ConsPlusNormal"/>
        <w:ind w:firstLine="540"/>
        <w:jc w:val="both"/>
      </w:pPr>
    </w:p>
    <w:p w:rsidR="00B82563" w:rsidRDefault="00B82563">
      <w:pPr>
        <w:pStyle w:val="ConsPlusNormal"/>
        <w:ind w:firstLine="540"/>
        <w:jc w:val="both"/>
      </w:pPr>
      <w:r>
        <w:t xml:space="preserve">(в ред. </w:t>
      </w:r>
      <w:hyperlink r:id="rId68">
        <w:r>
          <w:rPr>
            <w:color w:val="0000FF"/>
          </w:rPr>
          <w:t>Закона</w:t>
        </w:r>
      </w:hyperlink>
      <w:r>
        <w:t xml:space="preserve"> Ленинградской области от 12.11.2018 N 110-оз)</w:t>
      </w:r>
    </w:p>
    <w:p w:rsidR="00B82563" w:rsidRDefault="00B82563">
      <w:pPr>
        <w:pStyle w:val="ConsPlusNormal"/>
        <w:ind w:firstLine="540"/>
        <w:jc w:val="both"/>
      </w:pPr>
    </w:p>
    <w:p w:rsidR="00B82563" w:rsidRDefault="00B82563">
      <w:pPr>
        <w:pStyle w:val="ConsPlusNormal"/>
        <w:ind w:firstLine="540"/>
        <w:jc w:val="both"/>
      </w:pPr>
      <w:r>
        <w:t>Для обеспечения пожарной безопасности территорий ведения гражданами садоводства или огородничества для собственных нужд правления садоводческих или огороднических некоммерческих товариществ или некоммерческих организаций, созданных до 1 января 2019 года для ведения садоводства, огородничества или дачного хозяйства, принимают решения о заключении договоров с организациями, осуществляющими обеспечение пожарной безопасности.</w:t>
      </w:r>
    </w:p>
    <w:p w:rsidR="00B82563" w:rsidRDefault="00B82563">
      <w:pPr>
        <w:pStyle w:val="ConsPlusNormal"/>
        <w:ind w:firstLine="540"/>
        <w:jc w:val="both"/>
      </w:pPr>
    </w:p>
    <w:p w:rsidR="00B82563" w:rsidRDefault="00B82563">
      <w:pPr>
        <w:pStyle w:val="ConsPlusTitle"/>
        <w:ind w:firstLine="540"/>
        <w:jc w:val="both"/>
        <w:outlineLvl w:val="0"/>
      </w:pPr>
      <w:r>
        <w:t>Статья 15</w:t>
      </w:r>
    </w:p>
    <w:p w:rsidR="00B82563" w:rsidRDefault="00B82563">
      <w:pPr>
        <w:pStyle w:val="ConsPlusNormal"/>
        <w:jc w:val="both"/>
      </w:pPr>
    </w:p>
    <w:p w:rsidR="00B82563" w:rsidRDefault="00B82563">
      <w:pPr>
        <w:pStyle w:val="ConsPlusNormal"/>
        <w:ind w:firstLine="540"/>
        <w:jc w:val="both"/>
      </w:pPr>
      <w:r>
        <w:t>В случае необходимости Правительство Ленинградской области и органы местного самоуправления вправе устанавливать особый противопожарный режим на всей соответствующей территории или ее части, определять порядок его введения и контроль за его исполнением.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>На период действия особого противопожарного режима органы государственной власти и органы местного самоуправления Ленинградской области устанавливают дополнительные требования пожарной безопасности в соответствии с постановлением Правительства Ленинградской области.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>Для обеспечения особого противопожарного режима привлекаются средства из резервного фонда соответствующего бюджета.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>Информация о введении особого противопожарного режима должна доводиться средствами массовой информации до населения незамедлительно и на безвозмездной основе.</w:t>
      </w:r>
    </w:p>
    <w:p w:rsidR="00B82563" w:rsidRDefault="00B82563">
      <w:pPr>
        <w:pStyle w:val="ConsPlusNormal"/>
        <w:jc w:val="both"/>
      </w:pPr>
    </w:p>
    <w:p w:rsidR="00B82563" w:rsidRDefault="00B82563">
      <w:pPr>
        <w:pStyle w:val="ConsPlusTitle"/>
        <w:ind w:firstLine="540"/>
        <w:jc w:val="both"/>
        <w:outlineLvl w:val="0"/>
      </w:pPr>
      <w:r>
        <w:t>Статья 16</w:t>
      </w:r>
    </w:p>
    <w:p w:rsidR="00B82563" w:rsidRDefault="00B82563">
      <w:pPr>
        <w:pStyle w:val="ConsPlusNormal"/>
        <w:jc w:val="both"/>
      </w:pPr>
    </w:p>
    <w:p w:rsidR="00B82563" w:rsidRDefault="00B82563">
      <w:pPr>
        <w:pStyle w:val="ConsPlusNormal"/>
        <w:ind w:firstLine="540"/>
        <w:jc w:val="both"/>
      </w:pPr>
      <w:r>
        <w:t>К полномочиям органов государственной власти Ленинградской области в области пожарной безопасности относятся: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>нормативное правовое регулирование в пределах их компетенции;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>разработка, утверждение и исполнение соответствующих бюджетов в части расходов на пожарную безопасность, в том числе на содержание пожарной охраны;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>организация обучения населения мерам пожарной безопасности, а также информирование населения о мерах пожарной безопасности;</w:t>
      </w:r>
    </w:p>
    <w:p w:rsidR="00B82563" w:rsidRDefault="00B82563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Закона</w:t>
        </w:r>
      </w:hyperlink>
      <w:r>
        <w:t xml:space="preserve"> Ленинградской области от 27.11.2008 N 130-оз)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>разработка, организация выполнения и финансирование региональных целевых программ по пожарной безопасности;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>осуществление в пределах их компетенции социального и экономического стимулирования обеспечения пожарной безопасности, в том числе производства и закупок пожарно-технической продукции, а также участия населения в профилактике пожаров и борьбе с ними;</w:t>
      </w:r>
    </w:p>
    <w:p w:rsidR="00B82563" w:rsidRDefault="00B82563"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>Закона</w:t>
        </w:r>
      </w:hyperlink>
      <w:r>
        <w:t xml:space="preserve"> Ленинградской области от 18.07.2016 N 61-оз)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>осуществление мер по правовой и социальной защите работников (личного состава) пожарной охраны Ленинградской области и членов их семей;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lastRenderedPageBreak/>
        <w:t>создание, реорганизация и ликвидация органов управления и подразделений противопожарной службы Ленинградской области;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71">
        <w:r>
          <w:rPr>
            <w:color w:val="0000FF"/>
          </w:rPr>
          <w:t>Закон</w:t>
        </w:r>
      </w:hyperlink>
      <w:r>
        <w:t xml:space="preserve"> Ленинградской области от 23.12.2013 N 95-оз;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>утверждение перечня организаций, в которых в обязательном порядке создаются противопожарные формирования, содержащиеся за счет областного бюджета;</w:t>
      </w:r>
    </w:p>
    <w:p w:rsidR="00B82563" w:rsidRDefault="00B82563">
      <w:pPr>
        <w:pStyle w:val="ConsPlusNormal"/>
        <w:jc w:val="both"/>
      </w:pPr>
      <w:r>
        <w:t xml:space="preserve">(в ред. </w:t>
      </w:r>
      <w:hyperlink r:id="rId72">
        <w:r>
          <w:rPr>
            <w:color w:val="0000FF"/>
          </w:rPr>
          <w:t>Закона</w:t>
        </w:r>
      </w:hyperlink>
      <w:r>
        <w:t xml:space="preserve"> Ленинградской области от 13.11.2012 N 86-оз)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>установление особого противопожарного режима на территории Ленинградской области или на территории нескольких муниципальных образований Ленинградской области, установление на период его действия дополнительных требований в области пожарной безопасности;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>организация тушения пожаров силами Государственной противопожарной службы (за исключением лесных пожаров, пожаров в закрытых административно-территориальных образованиях, федеральной территории, на объектах, входящих в утвержденный Правительством Российской Федерации перечень объектов, критически важных для национальной безопасности страны, других особо важных пожароопасных объектов, особо ценных объектов культурного наследия народов Российской Федерации, закрытых административно-территориальных образований, федеральных территорий, а также при проведении мероприятий федерального уровня с массовым сосредоточением людей);</w:t>
      </w:r>
    </w:p>
    <w:p w:rsidR="00B82563" w:rsidRDefault="00B82563">
      <w:pPr>
        <w:pStyle w:val="ConsPlusNormal"/>
        <w:jc w:val="both"/>
      </w:pPr>
      <w:r>
        <w:t xml:space="preserve">(в ред. Областного </w:t>
      </w:r>
      <w:hyperlink r:id="rId73">
        <w:r>
          <w:rPr>
            <w:color w:val="0000FF"/>
          </w:rPr>
          <w:t>закона</w:t>
        </w:r>
      </w:hyperlink>
      <w:r>
        <w:t xml:space="preserve"> Ленинградской области от 10.04.2023 N 37-оз)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 xml:space="preserve">абзац утратил силу. - Областной </w:t>
      </w:r>
      <w:hyperlink r:id="rId74">
        <w:r>
          <w:rPr>
            <w:color w:val="0000FF"/>
          </w:rPr>
          <w:t>закон</w:t>
        </w:r>
      </w:hyperlink>
      <w:r>
        <w:t xml:space="preserve"> Ленинградской области от 18.05.2021 N 68-оз;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>организация выполнения и осуществление мер пожарной безопасности;</w:t>
      </w:r>
    </w:p>
    <w:p w:rsidR="00B82563" w:rsidRDefault="00B82563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Закона</w:t>
        </w:r>
      </w:hyperlink>
      <w:r>
        <w:t xml:space="preserve"> Ленинградской области от 15.02.2016 N 6-оз)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>разработка и утверждение планов 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территорий), а также организация тушения таких пожаров силами и средствами единой государственной системы предупреждения и ликвидации чрезвычайных ситуаций, расположенными на территории Ленинградской области и функционирующими в соответствии с законодательством в области защиты населения и территорий от чрезвычайных ситуаций;</w:t>
      </w:r>
    </w:p>
    <w:p w:rsidR="00B82563" w:rsidRDefault="00B82563">
      <w:pPr>
        <w:pStyle w:val="ConsPlusNormal"/>
        <w:jc w:val="both"/>
      </w:pPr>
      <w:r>
        <w:t xml:space="preserve">(в ред. Областного </w:t>
      </w:r>
      <w:hyperlink r:id="rId76">
        <w:r>
          <w:rPr>
            <w:color w:val="0000FF"/>
          </w:rPr>
          <w:t>закона</w:t>
        </w:r>
      </w:hyperlink>
      <w:r>
        <w:t xml:space="preserve"> Ленинградской области от 02.11.2024 N 155-оз)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 xml:space="preserve">осуществление тушения пожаров силами подразделений пожарной охраны, содержащихся за счет средств областного бюджета Ленинградской области, в населенных пунктах, в том числе в городских лесах (за исключением лесных пожаров, пожаров в закрытых административно-территориальных образованиях, федеральной территории, особо важных и режимных организациях, в которых создаются специальные и воинские подразделения федеральной противопожарной службы, в организациях, в которых создаются объектовые подразделения федеральной противопожарной службы, а также при проведении мероприятий федерального уровня с массовым сосредоточением людей), в соответствии со </w:t>
      </w:r>
      <w:hyperlink r:id="rId77">
        <w:r>
          <w:rPr>
            <w:color w:val="0000FF"/>
          </w:rPr>
          <w:t>статьей 22</w:t>
        </w:r>
      </w:hyperlink>
      <w:r>
        <w:t xml:space="preserve"> Федерального закона от 21 декабря 1994 года N 69-ФЗ "О пожарной безопасности";</w:t>
      </w:r>
    </w:p>
    <w:p w:rsidR="00B82563" w:rsidRDefault="00B82563">
      <w:pPr>
        <w:pStyle w:val="ConsPlusNormal"/>
        <w:jc w:val="both"/>
      </w:pPr>
      <w:r>
        <w:t xml:space="preserve">(абзац введен Областным </w:t>
      </w:r>
      <w:hyperlink r:id="rId78">
        <w:r>
          <w:rPr>
            <w:color w:val="0000FF"/>
          </w:rPr>
          <w:t>законом</w:t>
        </w:r>
      </w:hyperlink>
      <w:r>
        <w:t xml:space="preserve"> Ленинградской области от 18.05.2021 N 68-оз; в ред. Областного </w:t>
      </w:r>
      <w:hyperlink r:id="rId79">
        <w:r>
          <w:rPr>
            <w:color w:val="0000FF"/>
          </w:rPr>
          <w:t>закона</w:t>
        </w:r>
      </w:hyperlink>
      <w:r>
        <w:t xml:space="preserve"> Ленинградской области от 10.04.2023 N 37-оз)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>утверждение перечня населенных пунктов, подверженных угрозе лесных пожаров и других ландшафтных (природных) пожаров;</w:t>
      </w:r>
    </w:p>
    <w:p w:rsidR="00B82563" w:rsidRDefault="00B82563">
      <w:pPr>
        <w:pStyle w:val="ConsPlusNormal"/>
        <w:jc w:val="both"/>
      </w:pPr>
      <w:r>
        <w:t xml:space="preserve">(абзац введен Областным </w:t>
      </w:r>
      <w:hyperlink r:id="rId80">
        <w:r>
          <w:rPr>
            <w:color w:val="0000FF"/>
          </w:rPr>
          <w:t>законом</w:t>
        </w:r>
      </w:hyperlink>
      <w:r>
        <w:t xml:space="preserve"> Ленинградской области от 18.05.2021 N 68-оз)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 xml:space="preserve">утверждение </w:t>
      </w:r>
      <w:hyperlink r:id="rId81">
        <w:r>
          <w:rPr>
            <w:color w:val="0000FF"/>
          </w:rPr>
          <w:t>порядка</w:t>
        </w:r>
      </w:hyperlink>
      <w:r>
        <w:t xml:space="preserve"> организации дублирования сигналов о возникновении пожара в подразделения пожарной охраны в соответствии с </w:t>
      </w:r>
      <w:hyperlink r:id="rId82">
        <w:r>
          <w:rPr>
            <w:color w:val="0000FF"/>
          </w:rPr>
          <w:t>частью 7 статьи 83</w:t>
        </w:r>
      </w:hyperlink>
      <w:r>
        <w:t xml:space="preserve"> Федерального закона от 22 </w:t>
      </w:r>
      <w:r>
        <w:lastRenderedPageBreak/>
        <w:t>июля 2008 года N 123-ФЗ "Технический регламент о требованиях пожарной безопасности".</w:t>
      </w:r>
    </w:p>
    <w:p w:rsidR="00B82563" w:rsidRDefault="00B82563">
      <w:pPr>
        <w:pStyle w:val="ConsPlusNormal"/>
        <w:jc w:val="both"/>
      </w:pPr>
      <w:r>
        <w:t xml:space="preserve">(абзац введен Областным </w:t>
      </w:r>
      <w:hyperlink r:id="rId83">
        <w:r>
          <w:rPr>
            <w:color w:val="0000FF"/>
          </w:rPr>
          <w:t>законом</w:t>
        </w:r>
      </w:hyperlink>
      <w:r>
        <w:t xml:space="preserve"> Ленинградской области от 08.07.2022 N 91-оз)</w:t>
      </w:r>
    </w:p>
    <w:p w:rsidR="00B82563" w:rsidRDefault="00B82563">
      <w:pPr>
        <w:pStyle w:val="ConsPlusNormal"/>
        <w:jc w:val="both"/>
      </w:pPr>
    </w:p>
    <w:p w:rsidR="00B82563" w:rsidRDefault="00B82563">
      <w:pPr>
        <w:pStyle w:val="ConsPlusTitle"/>
        <w:ind w:firstLine="540"/>
        <w:jc w:val="both"/>
        <w:outlineLvl w:val="0"/>
      </w:pPr>
      <w:r>
        <w:t xml:space="preserve">Статья 16-1. Утратила силу. - </w:t>
      </w:r>
      <w:hyperlink r:id="rId84">
        <w:r>
          <w:rPr>
            <w:color w:val="0000FF"/>
          </w:rPr>
          <w:t>Закон</w:t>
        </w:r>
      </w:hyperlink>
      <w:r>
        <w:t xml:space="preserve"> Ленинградской области от 23.12.2013 N 95-оз.</w:t>
      </w:r>
    </w:p>
    <w:p w:rsidR="00B82563" w:rsidRDefault="00B82563">
      <w:pPr>
        <w:pStyle w:val="ConsPlusNormal"/>
        <w:jc w:val="both"/>
      </w:pPr>
    </w:p>
    <w:p w:rsidR="00B82563" w:rsidRDefault="00B82563">
      <w:pPr>
        <w:pStyle w:val="ConsPlusTitle"/>
        <w:ind w:firstLine="540"/>
        <w:jc w:val="both"/>
        <w:outlineLvl w:val="0"/>
      </w:pPr>
      <w:r>
        <w:t>Статья 16-2</w:t>
      </w:r>
    </w:p>
    <w:p w:rsidR="00B82563" w:rsidRDefault="00B82563">
      <w:pPr>
        <w:pStyle w:val="ConsPlusNormal"/>
        <w:ind w:firstLine="540"/>
        <w:jc w:val="both"/>
      </w:pPr>
    </w:p>
    <w:p w:rsidR="00B82563" w:rsidRDefault="00B82563">
      <w:pPr>
        <w:pStyle w:val="ConsPlusNormal"/>
        <w:ind w:firstLine="540"/>
        <w:jc w:val="both"/>
      </w:pPr>
      <w:r>
        <w:t xml:space="preserve">(введена </w:t>
      </w:r>
      <w:hyperlink r:id="rId85">
        <w:r>
          <w:rPr>
            <w:color w:val="0000FF"/>
          </w:rPr>
          <w:t>Законом</w:t>
        </w:r>
      </w:hyperlink>
      <w:r>
        <w:t xml:space="preserve"> Ленинградской области от 31.07.2018 N 80-оз)</w:t>
      </w:r>
    </w:p>
    <w:p w:rsidR="00B82563" w:rsidRDefault="00B82563">
      <w:pPr>
        <w:pStyle w:val="ConsPlusNormal"/>
        <w:ind w:firstLine="540"/>
        <w:jc w:val="both"/>
      </w:pPr>
    </w:p>
    <w:p w:rsidR="00B82563" w:rsidRDefault="00B82563">
      <w:pPr>
        <w:pStyle w:val="ConsPlusNormal"/>
        <w:ind w:firstLine="540"/>
        <w:jc w:val="both"/>
      </w:pPr>
      <w:r>
        <w:t>Органы государственной власти Ленинградской области информируют население Ленинградской области о принимаемых решениях по обеспечению пожарной безопасности и содействуют распространению пожарно-технических знаний.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>Противопожарная пропаганда на территории Ленинградской области осуществляется органами государственной власти Ленинградской области и противопожарной службой Ленинградской области посредством: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>информирования населения Ленинградской области через средства массовой информации;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>издания и распространения специальной литературы и рекламной продукции;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>проведения тематических выставок, смотров, конференций, конкурсов;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>ведения разъяснительной работы;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>обучения мерам пожарной безопасности населения Ленинградской области, в том числе воспитанников дошкольных образовательных организаций и лиц, обучающихся в образовательных организациях;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>использования других не запрещенных законодательством Российской Федерации форм информирования населения.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>Обучение населения Ленинградской области мерам пожарной безопасности осуществляется в целях обучения основам пожаробезопасного поведения, соблюдения противопожарного режима территорий, зданий (сооружений), помещений организаций, других объектов, а также в быту, обучения правилам вызова пожарной помощи, действиям в случае возникновения пожара и пользования первичными средствами пожаротушения.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>Организация обучения населения Ленинградской области мерам пожарной безопасности осуществляется в порядке, установленном Правительством Ленинградской области.</w:t>
      </w:r>
    </w:p>
    <w:p w:rsidR="00B82563" w:rsidRDefault="00B82563">
      <w:pPr>
        <w:pStyle w:val="ConsPlusNormal"/>
        <w:ind w:firstLine="540"/>
        <w:jc w:val="both"/>
      </w:pPr>
    </w:p>
    <w:p w:rsidR="00B82563" w:rsidRDefault="00B82563">
      <w:pPr>
        <w:pStyle w:val="ConsPlusTitle"/>
        <w:ind w:firstLine="540"/>
        <w:jc w:val="both"/>
        <w:outlineLvl w:val="0"/>
      </w:pPr>
      <w:r>
        <w:t>Статья 17</w:t>
      </w:r>
    </w:p>
    <w:p w:rsidR="00B82563" w:rsidRDefault="00B82563">
      <w:pPr>
        <w:pStyle w:val="ConsPlusNormal"/>
        <w:jc w:val="both"/>
      </w:pPr>
    </w:p>
    <w:p w:rsidR="00B82563" w:rsidRDefault="00B82563">
      <w:pPr>
        <w:pStyle w:val="ConsPlusNormal"/>
        <w:ind w:firstLine="540"/>
        <w:jc w:val="both"/>
      </w:pPr>
      <w:r>
        <w:t>Настоящий областной закон вступает в силу по истечении 10 дней со дня его официального опубликования.</w:t>
      </w:r>
    </w:p>
    <w:p w:rsidR="00B82563" w:rsidRDefault="00B82563">
      <w:pPr>
        <w:pStyle w:val="ConsPlusNormal"/>
        <w:jc w:val="both"/>
      </w:pPr>
    </w:p>
    <w:p w:rsidR="00B82563" w:rsidRDefault="00B82563">
      <w:pPr>
        <w:pStyle w:val="ConsPlusTitle"/>
        <w:ind w:firstLine="540"/>
        <w:jc w:val="both"/>
        <w:outlineLvl w:val="0"/>
      </w:pPr>
      <w:r>
        <w:t>Статья 18</w:t>
      </w:r>
    </w:p>
    <w:p w:rsidR="00B82563" w:rsidRDefault="00B82563">
      <w:pPr>
        <w:pStyle w:val="ConsPlusNormal"/>
        <w:jc w:val="both"/>
      </w:pPr>
    </w:p>
    <w:p w:rsidR="00B82563" w:rsidRDefault="00B82563">
      <w:pPr>
        <w:pStyle w:val="ConsPlusNormal"/>
        <w:ind w:firstLine="540"/>
        <w:jc w:val="both"/>
      </w:pPr>
      <w:r>
        <w:t>Со дня вступления в силу настоящего областного закона признать утратившими силу: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 xml:space="preserve">областной </w:t>
      </w:r>
      <w:hyperlink r:id="rId86">
        <w:r>
          <w:rPr>
            <w:color w:val="0000FF"/>
          </w:rPr>
          <w:t>закон</w:t>
        </w:r>
      </w:hyperlink>
      <w:r>
        <w:t xml:space="preserve"> от 13 октября 2000 года N 33-оз "О пожарной безопасности Ленинградской области";</w:t>
      </w:r>
    </w:p>
    <w:p w:rsidR="00B82563" w:rsidRDefault="00B82563">
      <w:pPr>
        <w:pStyle w:val="ConsPlusNormal"/>
        <w:spacing w:before="220"/>
        <w:ind w:firstLine="540"/>
        <w:jc w:val="both"/>
      </w:pPr>
      <w:r>
        <w:t xml:space="preserve">областной </w:t>
      </w:r>
      <w:hyperlink r:id="rId87">
        <w:r>
          <w:rPr>
            <w:color w:val="0000FF"/>
          </w:rPr>
          <w:t>закон</w:t>
        </w:r>
      </w:hyperlink>
      <w:r>
        <w:t xml:space="preserve"> от 14 октября 2003 года N 69-оз "О внесении изменений в областной закон "О пожарной безопасности Ленинградской области".</w:t>
      </w:r>
    </w:p>
    <w:p w:rsidR="00B82563" w:rsidRDefault="00B82563">
      <w:pPr>
        <w:pStyle w:val="ConsPlusNormal"/>
        <w:jc w:val="both"/>
      </w:pPr>
    </w:p>
    <w:p w:rsidR="00B82563" w:rsidRDefault="00B82563">
      <w:pPr>
        <w:pStyle w:val="ConsPlusNormal"/>
        <w:jc w:val="right"/>
      </w:pPr>
      <w:r>
        <w:lastRenderedPageBreak/>
        <w:t>Губернатор</w:t>
      </w:r>
    </w:p>
    <w:p w:rsidR="00B82563" w:rsidRDefault="00B82563">
      <w:pPr>
        <w:pStyle w:val="ConsPlusNormal"/>
        <w:jc w:val="right"/>
      </w:pPr>
      <w:r>
        <w:t>Ленинградской области</w:t>
      </w:r>
    </w:p>
    <w:p w:rsidR="00B82563" w:rsidRDefault="00B82563">
      <w:pPr>
        <w:pStyle w:val="ConsPlusNormal"/>
        <w:jc w:val="right"/>
      </w:pPr>
      <w:r>
        <w:t>В.Сердюков</w:t>
      </w:r>
    </w:p>
    <w:p w:rsidR="00B82563" w:rsidRDefault="00B82563">
      <w:pPr>
        <w:pStyle w:val="ConsPlusNormal"/>
      </w:pPr>
      <w:r>
        <w:t>Санкт-Петербург</w:t>
      </w:r>
    </w:p>
    <w:p w:rsidR="00B82563" w:rsidRDefault="00B82563">
      <w:pPr>
        <w:pStyle w:val="ConsPlusNormal"/>
        <w:spacing w:before="220"/>
      </w:pPr>
      <w:r>
        <w:t>25 декабря 2006 года</w:t>
      </w:r>
    </w:p>
    <w:p w:rsidR="00B82563" w:rsidRDefault="00B82563">
      <w:pPr>
        <w:pStyle w:val="ConsPlusNormal"/>
        <w:spacing w:before="220"/>
      </w:pPr>
      <w:r>
        <w:t>N 169-оз</w:t>
      </w:r>
    </w:p>
    <w:p w:rsidR="00B82563" w:rsidRDefault="00B82563">
      <w:pPr>
        <w:pStyle w:val="ConsPlusNormal"/>
        <w:jc w:val="both"/>
      </w:pPr>
    </w:p>
    <w:p w:rsidR="00B82563" w:rsidRDefault="00B82563">
      <w:pPr>
        <w:pStyle w:val="ConsPlusNormal"/>
        <w:jc w:val="both"/>
      </w:pPr>
    </w:p>
    <w:p w:rsidR="00B82563" w:rsidRDefault="00B8256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90260" w:rsidRDefault="00E90260">
      <w:bookmarkStart w:id="0" w:name="_GoBack"/>
      <w:bookmarkEnd w:id="0"/>
    </w:p>
    <w:sectPr w:rsidR="00E90260" w:rsidSect="00F07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63"/>
    <w:rsid w:val="00B82563"/>
    <w:rsid w:val="00E9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2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2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25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2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2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25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SPB&amp;n=128860&amp;dst=100012" TargetMode="External"/><Relationship Id="rId21" Type="http://schemas.openxmlformats.org/officeDocument/2006/relationships/hyperlink" Target="https://login.consultant.ru/link/?req=doc&amp;base=SPB&amp;n=300561&amp;dst=100008" TargetMode="External"/><Relationship Id="rId42" Type="http://schemas.openxmlformats.org/officeDocument/2006/relationships/hyperlink" Target="https://login.consultant.ru/link/?req=doc&amp;base=SPB&amp;n=287785&amp;dst=100008" TargetMode="External"/><Relationship Id="rId47" Type="http://schemas.openxmlformats.org/officeDocument/2006/relationships/hyperlink" Target="https://login.consultant.ru/link/?req=doc&amp;base=SPB&amp;n=128860&amp;dst=100021" TargetMode="External"/><Relationship Id="rId63" Type="http://schemas.openxmlformats.org/officeDocument/2006/relationships/hyperlink" Target="https://login.consultant.ru/link/?req=doc&amp;base=SPB&amp;n=128860&amp;dst=100040" TargetMode="External"/><Relationship Id="rId68" Type="http://schemas.openxmlformats.org/officeDocument/2006/relationships/hyperlink" Target="https://login.consultant.ru/link/?req=doc&amp;base=SPB&amp;n=205641&amp;dst=100008" TargetMode="External"/><Relationship Id="rId84" Type="http://schemas.openxmlformats.org/officeDocument/2006/relationships/hyperlink" Target="https://login.consultant.ru/link/?req=doc&amp;base=SPB&amp;n=142786&amp;dst=100016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s://login.consultant.ru/link/?req=doc&amp;base=SPB&amp;n=250628&amp;dst=100008" TargetMode="External"/><Relationship Id="rId11" Type="http://schemas.openxmlformats.org/officeDocument/2006/relationships/hyperlink" Target="https://login.consultant.ru/link/?req=doc&amp;base=SPB&amp;n=201928&amp;dst=100008" TargetMode="External"/><Relationship Id="rId32" Type="http://schemas.openxmlformats.org/officeDocument/2006/relationships/hyperlink" Target="https://login.consultant.ru/link/?req=doc&amp;base=SPB&amp;n=300561&amp;dst=100008" TargetMode="External"/><Relationship Id="rId37" Type="http://schemas.openxmlformats.org/officeDocument/2006/relationships/hyperlink" Target="https://login.consultant.ru/link/?req=doc&amp;base=SPB&amp;n=128860&amp;dst=100014" TargetMode="External"/><Relationship Id="rId53" Type="http://schemas.openxmlformats.org/officeDocument/2006/relationships/hyperlink" Target="https://login.consultant.ru/link/?req=doc&amp;base=SPB&amp;n=201956&amp;dst=100008" TargetMode="External"/><Relationship Id="rId58" Type="http://schemas.openxmlformats.org/officeDocument/2006/relationships/hyperlink" Target="https://login.consultant.ru/link/?req=doc&amp;base=SPB&amp;n=128860&amp;dst=100038" TargetMode="External"/><Relationship Id="rId74" Type="http://schemas.openxmlformats.org/officeDocument/2006/relationships/hyperlink" Target="https://login.consultant.ru/link/?req=doc&amp;base=SPB&amp;n=241575&amp;dst=100009" TargetMode="External"/><Relationship Id="rId79" Type="http://schemas.openxmlformats.org/officeDocument/2006/relationships/hyperlink" Target="https://login.consultant.ru/link/?req=doc&amp;base=SPB&amp;n=272060&amp;dst=100010" TargetMode="External"/><Relationship Id="rId5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SPB&amp;n=225971&amp;dst=100008" TargetMode="External"/><Relationship Id="rId22" Type="http://schemas.openxmlformats.org/officeDocument/2006/relationships/hyperlink" Target="https://login.consultant.ru/link/?req=doc&amp;base=SPB&amp;n=300665&amp;dst=100013" TargetMode="External"/><Relationship Id="rId27" Type="http://schemas.openxmlformats.org/officeDocument/2006/relationships/hyperlink" Target="https://login.consultant.ru/link/?req=doc&amp;base=SPB&amp;n=84801&amp;dst=100009" TargetMode="External"/><Relationship Id="rId30" Type="http://schemas.openxmlformats.org/officeDocument/2006/relationships/hyperlink" Target="https://login.consultant.ru/link/?req=doc&amp;base=SPB&amp;n=169904&amp;dst=100009" TargetMode="External"/><Relationship Id="rId35" Type="http://schemas.openxmlformats.org/officeDocument/2006/relationships/hyperlink" Target="https://login.consultant.ru/link/?req=doc&amp;base=SPB&amp;n=84801&amp;dst=100014" TargetMode="External"/><Relationship Id="rId43" Type="http://schemas.openxmlformats.org/officeDocument/2006/relationships/hyperlink" Target="https://login.consultant.ru/link/?req=doc&amp;base=SPB&amp;n=84801&amp;dst=100014" TargetMode="External"/><Relationship Id="rId48" Type="http://schemas.openxmlformats.org/officeDocument/2006/relationships/hyperlink" Target="https://login.consultant.ru/link/?req=doc&amp;base=OTN&amp;n=37818" TargetMode="External"/><Relationship Id="rId56" Type="http://schemas.openxmlformats.org/officeDocument/2006/relationships/hyperlink" Target="https://login.consultant.ru/link/?req=doc&amp;base=LAW&amp;n=520107" TargetMode="External"/><Relationship Id="rId64" Type="http://schemas.openxmlformats.org/officeDocument/2006/relationships/hyperlink" Target="https://login.consultant.ru/link/?req=doc&amp;base=SPB&amp;n=169904&amp;dst=100026" TargetMode="External"/><Relationship Id="rId69" Type="http://schemas.openxmlformats.org/officeDocument/2006/relationships/hyperlink" Target="https://login.consultant.ru/link/?req=doc&amp;base=SPB&amp;n=84801&amp;dst=100030" TargetMode="External"/><Relationship Id="rId77" Type="http://schemas.openxmlformats.org/officeDocument/2006/relationships/hyperlink" Target="https://login.consultant.ru/link/?req=doc&amp;base=LAW&amp;n=509341&amp;dst=150" TargetMode="External"/><Relationship Id="rId8" Type="http://schemas.openxmlformats.org/officeDocument/2006/relationships/hyperlink" Target="https://login.consultant.ru/link/?req=doc&amp;base=SPB&amp;n=142786&amp;dst=100008" TargetMode="External"/><Relationship Id="rId51" Type="http://schemas.openxmlformats.org/officeDocument/2006/relationships/hyperlink" Target="https://login.consultant.ru/link/?req=doc&amp;base=SPB&amp;n=169904&amp;dst=100014" TargetMode="External"/><Relationship Id="rId72" Type="http://schemas.openxmlformats.org/officeDocument/2006/relationships/hyperlink" Target="https://login.consultant.ru/link/?req=doc&amp;base=SPB&amp;n=128860&amp;dst=100050" TargetMode="External"/><Relationship Id="rId80" Type="http://schemas.openxmlformats.org/officeDocument/2006/relationships/hyperlink" Target="https://login.consultant.ru/link/?req=doc&amp;base=SPB&amp;n=241575&amp;dst=100013" TargetMode="External"/><Relationship Id="rId85" Type="http://schemas.openxmlformats.org/officeDocument/2006/relationships/hyperlink" Target="https://login.consultant.ru/link/?req=doc&amp;base=SPB&amp;n=201928&amp;dst=10000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SPB&amp;n=201956&amp;dst=100008" TargetMode="External"/><Relationship Id="rId17" Type="http://schemas.openxmlformats.org/officeDocument/2006/relationships/hyperlink" Target="https://login.consultant.ru/link/?req=doc&amp;base=SPB&amp;n=258859&amp;dst=100008" TargetMode="External"/><Relationship Id="rId25" Type="http://schemas.openxmlformats.org/officeDocument/2006/relationships/hyperlink" Target="https://login.consultant.ru/link/?req=doc&amp;base=SPB&amp;n=128860&amp;dst=100010" TargetMode="External"/><Relationship Id="rId33" Type="http://schemas.openxmlformats.org/officeDocument/2006/relationships/hyperlink" Target="https://login.consultant.ru/link/?req=doc&amp;base=LAW&amp;n=2875" TargetMode="External"/><Relationship Id="rId38" Type="http://schemas.openxmlformats.org/officeDocument/2006/relationships/hyperlink" Target="https://login.consultant.ru/link/?req=doc&amp;base=SPB&amp;n=169904&amp;dst=100012" TargetMode="External"/><Relationship Id="rId46" Type="http://schemas.openxmlformats.org/officeDocument/2006/relationships/hyperlink" Target="https://login.consultant.ru/link/?req=doc&amp;base=SPB&amp;n=128860&amp;dst=100019" TargetMode="External"/><Relationship Id="rId59" Type="http://schemas.openxmlformats.org/officeDocument/2006/relationships/hyperlink" Target="https://login.consultant.ru/link/?req=doc&amp;base=SPB&amp;n=128860&amp;dst=100039" TargetMode="External"/><Relationship Id="rId67" Type="http://schemas.openxmlformats.org/officeDocument/2006/relationships/hyperlink" Target="https://login.consultant.ru/link/?req=doc&amp;base=SPB&amp;n=142786&amp;dst=100014" TargetMode="External"/><Relationship Id="rId20" Type="http://schemas.openxmlformats.org/officeDocument/2006/relationships/hyperlink" Target="https://login.consultant.ru/link/?req=doc&amp;base=SPB&amp;n=287785&amp;dst=100008" TargetMode="External"/><Relationship Id="rId41" Type="http://schemas.openxmlformats.org/officeDocument/2006/relationships/hyperlink" Target="https://login.consultant.ru/link/?req=doc&amp;base=SPB&amp;n=142786&amp;dst=100013" TargetMode="External"/><Relationship Id="rId54" Type="http://schemas.openxmlformats.org/officeDocument/2006/relationships/hyperlink" Target="https://login.consultant.ru/link/?req=doc&amp;base=SPB&amp;n=188816" TargetMode="External"/><Relationship Id="rId62" Type="http://schemas.openxmlformats.org/officeDocument/2006/relationships/hyperlink" Target="https://login.consultant.ru/link/?req=doc&amp;base=SPB&amp;n=169904&amp;dst=100025" TargetMode="External"/><Relationship Id="rId70" Type="http://schemas.openxmlformats.org/officeDocument/2006/relationships/hyperlink" Target="https://login.consultant.ru/link/?req=doc&amp;base=SPB&amp;n=175582&amp;dst=100032" TargetMode="External"/><Relationship Id="rId75" Type="http://schemas.openxmlformats.org/officeDocument/2006/relationships/hyperlink" Target="https://login.consultant.ru/link/?req=doc&amp;base=SPB&amp;n=169904&amp;dst=100029" TargetMode="External"/><Relationship Id="rId83" Type="http://schemas.openxmlformats.org/officeDocument/2006/relationships/hyperlink" Target="https://login.consultant.ru/link/?req=doc&amp;base=SPB&amp;n=258859&amp;dst=100008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84801&amp;dst=100008" TargetMode="External"/><Relationship Id="rId15" Type="http://schemas.openxmlformats.org/officeDocument/2006/relationships/hyperlink" Target="https://login.consultant.ru/link/?req=doc&amp;base=SPB&amp;n=241575&amp;dst=100008" TargetMode="External"/><Relationship Id="rId23" Type="http://schemas.openxmlformats.org/officeDocument/2006/relationships/hyperlink" Target="https://login.consultant.ru/link/?req=doc&amp;base=SPB&amp;n=175582&amp;dst=100030" TargetMode="External"/><Relationship Id="rId28" Type="http://schemas.openxmlformats.org/officeDocument/2006/relationships/hyperlink" Target="https://login.consultant.ru/link/?req=doc&amp;base=SPB&amp;n=169904&amp;dst=100009" TargetMode="External"/><Relationship Id="rId36" Type="http://schemas.openxmlformats.org/officeDocument/2006/relationships/hyperlink" Target="https://login.consultant.ru/link/?req=doc&amp;base=SPB&amp;n=169904&amp;dst=100011" TargetMode="External"/><Relationship Id="rId49" Type="http://schemas.openxmlformats.org/officeDocument/2006/relationships/hyperlink" Target="https://login.consultant.ru/link/?req=doc&amp;base=SPB&amp;n=225971&amp;dst=100008" TargetMode="External"/><Relationship Id="rId57" Type="http://schemas.openxmlformats.org/officeDocument/2006/relationships/hyperlink" Target="https://login.consultant.ru/link/?req=doc&amp;base=SPB&amp;n=84801&amp;dst=100015" TargetMode="External"/><Relationship Id="rId10" Type="http://schemas.openxmlformats.org/officeDocument/2006/relationships/hyperlink" Target="https://login.consultant.ru/link/?req=doc&amp;base=SPB&amp;n=175582&amp;dst=100029" TargetMode="External"/><Relationship Id="rId31" Type="http://schemas.openxmlformats.org/officeDocument/2006/relationships/hyperlink" Target="https://login.consultant.ru/link/?req=doc&amp;base=SPB&amp;n=250628&amp;dst=100008" TargetMode="External"/><Relationship Id="rId44" Type="http://schemas.openxmlformats.org/officeDocument/2006/relationships/hyperlink" Target="https://login.consultant.ru/link/?req=doc&amp;base=SPB&amp;n=169904&amp;dst=100013" TargetMode="External"/><Relationship Id="rId52" Type="http://schemas.openxmlformats.org/officeDocument/2006/relationships/hyperlink" Target="https://login.consultant.ru/link/?req=doc&amp;base=SPB&amp;n=281278&amp;dst=100008" TargetMode="External"/><Relationship Id="rId60" Type="http://schemas.openxmlformats.org/officeDocument/2006/relationships/hyperlink" Target="https://login.consultant.ru/link/?req=doc&amp;base=SPB&amp;n=175582&amp;dst=100031" TargetMode="External"/><Relationship Id="rId65" Type="http://schemas.openxmlformats.org/officeDocument/2006/relationships/hyperlink" Target="https://login.consultant.ru/link/?req=doc&amp;base=SPB&amp;n=84801&amp;dst=100028" TargetMode="External"/><Relationship Id="rId73" Type="http://schemas.openxmlformats.org/officeDocument/2006/relationships/hyperlink" Target="https://login.consultant.ru/link/?req=doc&amp;base=SPB&amp;n=272060&amp;dst=100009" TargetMode="External"/><Relationship Id="rId78" Type="http://schemas.openxmlformats.org/officeDocument/2006/relationships/hyperlink" Target="https://login.consultant.ru/link/?req=doc&amp;base=SPB&amp;n=241575&amp;dst=100012" TargetMode="External"/><Relationship Id="rId81" Type="http://schemas.openxmlformats.org/officeDocument/2006/relationships/hyperlink" Target="https://login.consultant.ru/link/?req=doc&amp;base=SPB&amp;n=272733&amp;dst=100016" TargetMode="External"/><Relationship Id="rId86" Type="http://schemas.openxmlformats.org/officeDocument/2006/relationships/hyperlink" Target="https://login.consultant.ru/link/?req=doc&amp;base=SPB&amp;n=429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169904&amp;dst=100008" TargetMode="External"/><Relationship Id="rId13" Type="http://schemas.openxmlformats.org/officeDocument/2006/relationships/hyperlink" Target="https://login.consultant.ru/link/?req=doc&amp;base=SPB&amp;n=205641&amp;dst=100008" TargetMode="External"/><Relationship Id="rId18" Type="http://schemas.openxmlformats.org/officeDocument/2006/relationships/hyperlink" Target="https://login.consultant.ru/link/?req=doc&amp;base=SPB&amp;n=272060&amp;dst=100008" TargetMode="External"/><Relationship Id="rId39" Type="http://schemas.openxmlformats.org/officeDocument/2006/relationships/hyperlink" Target="https://login.consultant.ru/link/?req=doc&amp;base=SPB&amp;n=128860&amp;dst=100016" TargetMode="External"/><Relationship Id="rId34" Type="http://schemas.openxmlformats.org/officeDocument/2006/relationships/hyperlink" Target="https://login.consultant.ru/link/?req=doc&amp;base=LAW&amp;n=509341&amp;dst=100451" TargetMode="External"/><Relationship Id="rId50" Type="http://schemas.openxmlformats.org/officeDocument/2006/relationships/hyperlink" Target="https://login.consultant.ru/link/?req=doc&amp;base=SPB&amp;n=128860&amp;dst=100029" TargetMode="External"/><Relationship Id="rId55" Type="http://schemas.openxmlformats.org/officeDocument/2006/relationships/hyperlink" Target="https://login.consultant.ru/link/?req=doc&amp;base=SPB&amp;n=320702&amp;dst=100072" TargetMode="External"/><Relationship Id="rId76" Type="http://schemas.openxmlformats.org/officeDocument/2006/relationships/hyperlink" Target="https://login.consultant.ru/link/?req=doc&amp;base=SPB&amp;n=300665&amp;dst=100013" TargetMode="External"/><Relationship Id="rId7" Type="http://schemas.openxmlformats.org/officeDocument/2006/relationships/hyperlink" Target="https://login.consultant.ru/link/?req=doc&amp;base=SPB&amp;n=128860&amp;dst=100008" TargetMode="External"/><Relationship Id="rId71" Type="http://schemas.openxmlformats.org/officeDocument/2006/relationships/hyperlink" Target="https://login.consultant.ru/link/?req=doc&amp;base=SPB&amp;n=142786&amp;dst=100015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SPB&amp;n=84801&amp;dst=100011" TargetMode="External"/><Relationship Id="rId24" Type="http://schemas.openxmlformats.org/officeDocument/2006/relationships/hyperlink" Target="https://login.consultant.ru/link/?req=doc&amp;base=SPB&amp;n=142786&amp;dst=100009" TargetMode="External"/><Relationship Id="rId40" Type="http://schemas.openxmlformats.org/officeDocument/2006/relationships/hyperlink" Target="https://login.consultant.ru/link/?req=doc&amp;base=SPB&amp;n=142786&amp;dst=100011" TargetMode="External"/><Relationship Id="rId45" Type="http://schemas.openxmlformats.org/officeDocument/2006/relationships/hyperlink" Target="https://login.consultant.ru/link/?req=doc&amp;base=SPB&amp;n=128860&amp;dst=100018" TargetMode="External"/><Relationship Id="rId66" Type="http://schemas.openxmlformats.org/officeDocument/2006/relationships/hyperlink" Target="https://login.consultant.ru/link/?req=doc&amp;base=SPB&amp;n=169904&amp;dst=100027" TargetMode="External"/><Relationship Id="rId87" Type="http://schemas.openxmlformats.org/officeDocument/2006/relationships/hyperlink" Target="https://login.consultant.ru/link/?req=doc&amp;base=SPB&amp;n=42852" TargetMode="External"/><Relationship Id="rId61" Type="http://schemas.openxmlformats.org/officeDocument/2006/relationships/hyperlink" Target="https://login.consultant.ru/link/?req=doc&amp;base=SPB&amp;n=84801&amp;dst=100027" TargetMode="External"/><Relationship Id="rId82" Type="http://schemas.openxmlformats.org/officeDocument/2006/relationships/hyperlink" Target="https://login.consultant.ru/link/?req=doc&amp;base=LAW&amp;n=465775&amp;dst=13" TargetMode="External"/><Relationship Id="rId19" Type="http://schemas.openxmlformats.org/officeDocument/2006/relationships/hyperlink" Target="https://login.consultant.ru/link/?req=doc&amp;base=SPB&amp;n=281278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4624</Words>
  <Characters>26361</Characters>
  <Application>Microsoft Office Word</Application>
  <DocSecurity>0</DocSecurity>
  <Lines>219</Lines>
  <Paragraphs>61</Paragraphs>
  <ScaleCrop>false</ScaleCrop>
  <Company/>
  <LinksUpToDate>false</LinksUpToDate>
  <CharactersWithSpaces>30924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Маврина Валентина Васильевна</dc:creator>
  <cp:lastModifiedBy>Маврина Валентина Васильевна</cp:lastModifiedBy>
  <cp:revision>2</cp:revision>
  <dcterms:created xsi:type="dcterms:W3CDTF">2026-02-12T09:30:00Z</dcterms:created>
  <dcterms:modified xsi:type="dcterms:W3CDTF">2026-02-12T09:30:00Z</dcterms:modified>
</cp:coreProperties>
</file>