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3C" w:rsidRDefault="003F773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F773C" w:rsidRDefault="003F773C">
      <w:pPr>
        <w:pStyle w:val="ConsPlusNormal"/>
        <w:jc w:val="both"/>
        <w:outlineLvl w:val="0"/>
      </w:pPr>
    </w:p>
    <w:p w:rsidR="003F773C" w:rsidRDefault="003F773C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3F773C" w:rsidRDefault="003F773C">
      <w:pPr>
        <w:pStyle w:val="ConsPlusTitle"/>
        <w:jc w:val="center"/>
      </w:pPr>
    </w:p>
    <w:p w:rsidR="003F773C" w:rsidRDefault="003F773C">
      <w:pPr>
        <w:pStyle w:val="ConsPlusTitle"/>
        <w:jc w:val="center"/>
      </w:pPr>
      <w:r>
        <w:t>ПОСТАНОВЛЕНИЕ</w:t>
      </w:r>
    </w:p>
    <w:p w:rsidR="003F773C" w:rsidRDefault="003F773C">
      <w:pPr>
        <w:pStyle w:val="ConsPlusTitle"/>
        <w:jc w:val="center"/>
      </w:pPr>
      <w:r>
        <w:t>от 30 июня 2014 г. N 275</w:t>
      </w:r>
    </w:p>
    <w:p w:rsidR="003F773C" w:rsidRDefault="003F773C">
      <w:pPr>
        <w:pStyle w:val="ConsPlusTitle"/>
        <w:jc w:val="center"/>
      </w:pPr>
    </w:p>
    <w:p w:rsidR="003F773C" w:rsidRDefault="003F773C">
      <w:pPr>
        <w:pStyle w:val="ConsPlusTitle"/>
        <w:jc w:val="center"/>
      </w:pPr>
      <w:r>
        <w:t>ОБ УТВЕРЖДЕНИИ ПОЛОЖЕНИЯ О КОМИТЕТЕ ПРАВОПОРЯДКА</w:t>
      </w:r>
    </w:p>
    <w:p w:rsidR="003F773C" w:rsidRDefault="003F773C">
      <w:pPr>
        <w:pStyle w:val="ConsPlusTitle"/>
        <w:jc w:val="center"/>
      </w:pPr>
      <w:r>
        <w:t>И БЕЗОПАСНОСТИ ЛЕНИНГРАДСКОЙ ОБЛАСТИ И ПРИЗНАНИИ</w:t>
      </w:r>
    </w:p>
    <w:p w:rsidR="003F773C" w:rsidRDefault="003F773C">
      <w:pPr>
        <w:pStyle w:val="ConsPlusTitle"/>
        <w:jc w:val="center"/>
      </w:pPr>
      <w:r>
        <w:t>УТРАТИВШИМИ СИЛУ НЕКОТОРЫХ ПОСТАНОВЛЕНИЙ ПРАВИТЕЛЬСТВА</w:t>
      </w:r>
    </w:p>
    <w:p w:rsidR="003F773C" w:rsidRDefault="003F773C">
      <w:pPr>
        <w:pStyle w:val="ConsPlusTitle"/>
        <w:jc w:val="center"/>
      </w:pPr>
      <w:r>
        <w:t>ЛЕНИНГРАДСКОЙ ОБЛАСТИ</w:t>
      </w:r>
    </w:p>
    <w:p w:rsidR="003F773C" w:rsidRDefault="003F77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F77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73C" w:rsidRDefault="003F77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73C" w:rsidRDefault="003F77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6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30.04.2015 </w:t>
            </w:r>
            <w:hyperlink r:id="rId7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 xml:space="preserve">, от 12.05.2015 </w:t>
            </w:r>
            <w:hyperlink r:id="rId8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9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 xml:space="preserve">, от 26.10.2015 </w:t>
            </w:r>
            <w:hyperlink r:id="rId10">
              <w:r>
                <w:rPr>
                  <w:color w:val="0000FF"/>
                </w:rPr>
                <w:t>N 411</w:t>
              </w:r>
            </w:hyperlink>
            <w:r>
              <w:rPr>
                <w:color w:val="392C69"/>
              </w:rPr>
              <w:t xml:space="preserve">, от 15.02.2016 </w:t>
            </w:r>
            <w:hyperlink r:id="rId1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29.07.2016 </w:t>
            </w:r>
            <w:hyperlink r:id="rId12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07.10.2016 </w:t>
            </w:r>
            <w:hyperlink r:id="rId13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 xml:space="preserve">, от 16.11.2016 </w:t>
            </w:r>
            <w:hyperlink r:id="rId14">
              <w:r>
                <w:rPr>
                  <w:color w:val="0000FF"/>
                </w:rPr>
                <w:t>N 436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20.03.2017 </w:t>
            </w:r>
            <w:hyperlink r:id="rId15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08.12.2017 </w:t>
            </w:r>
            <w:hyperlink r:id="rId16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 xml:space="preserve">, от 12.03.2018 </w:t>
            </w:r>
            <w:hyperlink r:id="rId17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18.06.2018 </w:t>
            </w:r>
            <w:hyperlink r:id="rId18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 xml:space="preserve">, от 13.08.2018 </w:t>
            </w:r>
            <w:hyperlink r:id="rId19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28.02.2019 </w:t>
            </w:r>
            <w:hyperlink r:id="rId20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07.10.2019 </w:t>
            </w:r>
            <w:hyperlink r:id="rId21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 xml:space="preserve">, от 31.08.2020 </w:t>
            </w:r>
            <w:hyperlink r:id="rId22">
              <w:r>
                <w:rPr>
                  <w:color w:val="0000FF"/>
                </w:rPr>
                <w:t>N 603</w:t>
              </w:r>
            </w:hyperlink>
            <w:r>
              <w:rPr>
                <w:color w:val="392C69"/>
              </w:rPr>
              <w:t xml:space="preserve">, от 28.12.2020 </w:t>
            </w:r>
            <w:hyperlink r:id="rId23">
              <w:r>
                <w:rPr>
                  <w:color w:val="0000FF"/>
                </w:rPr>
                <w:t>N 861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03.12.2021 </w:t>
            </w:r>
            <w:hyperlink r:id="rId24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22.12.2021 </w:t>
            </w:r>
            <w:hyperlink r:id="rId25">
              <w:r>
                <w:rPr>
                  <w:color w:val="0000FF"/>
                </w:rPr>
                <w:t>N 842</w:t>
              </w:r>
            </w:hyperlink>
            <w:r>
              <w:rPr>
                <w:color w:val="392C69"/>
              </w:rPr>
              <w:t xml:space="preserve">, от 08.02.2022 </w:t>
            </w:r>
            <w:hyperlink r:id="rId26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11.02.2022 </w:t>
            </w:r>
            <w:hyperlink r:id="rId27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19.07.2022 </w:t>
            </w:r>
            <w:hyperlink r:id="rId28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 xml:space="preserve">, от 19.09.2022 </w:t>
            </w:r>
            <w:hyperlink r:id="rId29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30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20.12.2022 </w:t>
            </w:r>
            <w:hyperlink r:id="rId31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 xml:space="preserve">, от 04.07.2023 </w:t>
            </w:r>
            <w:hyperlink r:id="rId32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15.09.2023 </w:t>
            </w:r>
            <w:hyperlink r:id="rId33">
              <w:r>
                <w:rPr>
                  <w:color w:val="0000FF"/>
                </w:rPr>
                <w:t>N 643</w:t>
              </w:r>
            </w:hyperlink>
            <w:r>
              <w:rPr>
                <w:color w:val="392C69"/>
              </w:rPr>
              <w:t xml:space="preserve">, от 10.11.2023 </w:t>
            </w:r>
            <w:hyperlink r:id="rId34">
              <w:r>
                <w:rPr>
                  <w:color w:val="0000FF"/>
                </w:rPr>
                <w:t>N 785</w:t>
              </w:r>
            </w:hyperlink>
            <w:r>
              <w:rPr>
                <w:color w:val="392C69"/>
              </w:rPr>
              <w:t xml:space="preserve">, от 23.01.2024 </w:t>
            </w:r>
            <w:hyperlink r:id="rId35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24.04.2024 </w:t>
            </w:r>
            <w:hyperlink r:id="rId36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от 23.08.2024 </w:t>
            </w:r>
            <w:hyperlink r:id="rId37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27.08.2024 </w:t>
            </w:r>
            <w:hyperlink r:id="rId38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39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 xml:space="preserve">, от 01.07.2025 </w:t>
            </w:r>
            <w:hyperlink r:id="rId40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07.08.2025 </w:t>
            </w:r>
            <w:hyperlink r:id="rId41">
              <w:r>
                <w:rPr>
                  <w:color w:val="0000FF"/>
                </w:rPr>
                <w:t>N 693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07.11.2025 </w:t>
            </w:r>
            <w:hyperlink r:id="rId42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 xml:space="preserve">, от 13.11.2025 </w:t>
            </w:r>
            <w:hyperlink r:id="rId43">
              <w:r>
                <w:rPr>
                  <w:color w:val="0000FF"/>
                </w:rPr>
                <w:t>N 944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73C" w:rsidRDefault="003F773C">
            <w:pPr>
              <w:pStyle w:val="ConsPlusNormal"/>
            </w:pPr>
          </w:p>
        </w:tc>
      </w:tr>
    </w:tbl>
    <w:p w:rsidR="003F773C" w:rsidRDefault="003F773C">
      <w:pPr>
        <w:pStyle w:val="ConsPlusNormal"/>
        <w:jc w:val="center"/>
      </w:pPr>
    </w:p>
    <w:p w:rsidR="003F773C" w:rsidRDefault="003F773C">
      <w:pPr>
        <w:pStyle w:val="ConsPlusNormal"/>
        <w:ind w:firstLine="540"/>
        <w:jc w:val="both"/>
      </w:pPr>
      <w:r>
        <w:t xml:space="preserve">В соответствии со </w:t>
      </w:r>
      <w:hyperlink r:id="rId44">
        <w:r>
          <w:rPr>
            <w:color w:val="0000FF"/>
          </w:rPr>
          <w:t>статьей 40</w:t>
        </w:r>
      </w:hyperlink>
      <w:r>
        <w:t xml:space="preserve"> Устава Ленинградской области, 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58">
        <w:r>
          <w:rPr>
            <w:color w:val="0000FF"/>
          </w:rPr>
          <w:t>Положение</w:t>
        </w:r>
      </w:hyperlink>
      <w:r>
        <w:t xml:space="preserve"> о Комитете правопорядка и безопасности Ленинградской области.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2. Утратил силу с 1 мая 2015 года. -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30.04.2015 N 140.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9 февраля 2009 года N 28 "О комитете правопорядка и безопасности Ленинградской области, а также признании утратившими силу некоторых нормативных правовых актов Ленинградской области";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пункт 25</w:t>
        </w:r>
      </w:hyperlink>
      <w:r>
        <w:t xml:space="preserve"> постановления Правительства Ленинградской области от 27 октября 2010 года N 280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области";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пункт 25</w:t>
        </w:r>
      </w:hyperlink>
      <w:r>
        <w:t xml:space="preserve"> постановления Правительства Ленинградской области от 21 января 2011 года N 7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области";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пункт 23</w:t>
        </w:r>
      </w:hyperlink>
      <w:r>
        <w:t xml:space="preserve"> постановления Правительства Ленинградской области от 28 ноября 2011 года N 405 </w:t>
      </w:r>
      <w:r>
        <w:lastRenderedPageBreak/>
        <w:t>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области";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30 ноября 2011 года N 410 "О внесении изменений в постановление Правительства Ленинградской области от 9 февраля 2009 года N 28 "О комитете правопорядка и безопасности Ленинградской области, внесении изменений в постановление Правительства Ленинградской области от 16 апреля 2008 года N 82, а также признании утратившими силу некоторых нормативных правовых актов Ленинградской области" и постановление Правительства Ленинградской области от 2 августа 2001 года N 78 "О порядке создания, реорганизации и ликвидации государственных унитарных предприятий и государственных учреждений Ленинградской области и порядке координации, регулирования и контроля их деятельности";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17 февраля 2012 года N 51 "О внесении изменения в постановление Правительства Ленинградской области от 9 февраля 2009 года N 28 "О комитете правопорядка и безопасности Ленинградской области, а также признании утратившими силу некоторых нормативных правовых актов Ленинградской области";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14 мая 2012 года N 155 "О внесении изменений в постановление Правительства Ленинградской области от 9 февраля 2009 года N 28 "О комитете правопорядка и безопасности Ленинградской области, а также признании утратившими силу некоторых нормативных правовых актов Ленинградской области";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пункт 9</w:t>
        </w:r>
      </w:hyperlink>
      <w:r>
        <w:t xml:space="preserve"> постановления Правительства Ленинградской области от 9 июля 2012 года N 220 "О внесении изменений в постановление Правительства Ленинградской области от 5 марта 2011 года N 42 "Об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внесении изменений в постановление Правительства Ленинградской области от 12 ноября 2004 года N 260 и признании утратившими силу постановлений Правительства Ленинградской области от 25 августа 2008 года N 249, от 4 декабря 2008 года N 381 и пункта 5 постановления Правительства Ленинградской области от 11 декабря 2009 года N 367" и иные нормативные правовые акты Правительства Ленинградской области";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25 февраля 2013 года N 37 "О внесении изменений в постановления Правительства Ленинградской области от 9 февраля 2009 года N 28 "О комитете правопорядка и безопасности Ленинградской области, а также признании утратившими силу некоторых нормативных правовых актов Ленинградской области" и от 2 августа 2001 года N 78 "О порядке создания, реорганизации и ликвидации государственных унитарных предприятий и государственных учреждений Ленинградской области и порядке координации, регулирования и контроля их деятельности";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пункт 13</w:t>
        </w:r>
      </w:hyperlink>
      <w:r>
        <w:t xml:space="preserve"> постановления Правительства Ленинградской области от 13 сентября 2013 года N 295 "О внесении изменений в постановления Правительства Ленинградской области об утверждении положений об органах исполнительной власти Ленинградской области";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пункт 15</w:t>
        </w:r>
      </w:hyperlink>
      <w:r>
        <w:t xml:space="preserve"> приложения к постановлению Правительства Ленинградской области от 17 февраля 2014 года N 23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области";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5 марта 2014 года N 51 "О внесении изменений в постановления Правительства Ленинградской области от 2 августа 2001 года N 78 "О порядке создания, реорганизации и ликвидации государственных унитарных предприятий и государственных учреждений Ленинградской области и порядке координации, регулирования и контроля их деятельности", от 9 февраля 2009 года N 28 "О комитете правопорядка и безопасности Ленинградской области, а также признании утратившими силу </w:t>
      </w:r>
      <w:r>
        <w:lastRenderedPageBreak/>
        <w:t>некоторых нормативных правовых актов Ленинградской области".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jc w:val="right"/>
      </w:pPr>
      <w:r>
        <w:t>Губернатор</w:t>
      </w:r>
    </w:p>
    <w:p w:rsidR="003F773C" w:rsidRDefault="003F773C">
      <w:pPr>
        <w:pStyle w:val="ConsPlusNormal"/>
        <w:jc w:val="right"/>
      </w:pPr>
      <w:r>
        <w:t>Ленинградской области</w:t>
      </w:r>
    </w:p>
    <w:p w:rsidR="003F773C" w:rsidRDefault="003F773C">
      <w:pPr>
        <w:pStyle w:val="ConsPlusNormal"/>
        <w:jc w:val="right"/>
      </w:pPr>
      <w:r>
        <w:t>А.Дрозденко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jc w:val="right"/>
        <w:outlineLvl w:val="0"/>
      </w:pPr>
      <w:r>
        <w:t>УТВЕРЖДЕНО</w:t>
      </w:r>
    </w:p>
    <w:p w:rsidR="003F773C" w:rsidRDefault="003F773C">
      <w:pPr>
        <w:pStyle w:val="ConsPlusNormal"/>
        <w:jc w:val="right"/>
      </w:pPr>
      <w:r>
        <w:t>постановлением Правительства</w:t>
      </w:r>
    </w:p>
    <w:p w:rsidR="003F773C" w:rsidRDefault="003F773C">
      <w:pPr>
        <w:pStyle w:val="ConsPlusNormal"/>
        <w:jc w:val="right"/>
      </w:pPr>
      <w:r>
        <w:t>Ленинградской области</w:t>
      </w:r>
    </w:p>
    <w:p w:rsidR="003F773C" w:rsidRDefault="003F773C">
      <w:pPr>
        <w:pStyle w:val="ConsPlusNormal"/>
        <w:jc w:val="right"/>
      </w:pPr>
      <w:r>
        <w:t>от 30.06.2014 N 275</w:t>
      </w:r>
    </w:p>
    <w:p w:rsidR="003F773C" w:rsidRDefault="003F773C">
      <w:pPr>
        <w:pStyle w:val="ConsPlusNormal"/>
        <w:jc w:val="right"/>
      </w:pPr>
      <w:r>
        <w:t>(приложение)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Title"/>
        <w:jc w:val="center"/>
      </w:pPr>
      <w:bookmarkStart w:id="0" w:name="P58"/>
      <w:bookmarkEnd w:id="0"/>
      <w:r>
        <w:t>ПОЛОЖЕНИЕ</w:t>
      </w:r>
    </w:p>
    <w:p w:rsidR="003F773C" w:rsidRDefault="003F773C">
      <w:pPr>
        <w:pStyle w:val="ConsPlusTitle"/>
        <w:jc w:val="center"/>
      </w:pPr>
      <w:r>
        <w:t>О КОМИТЕТЕ ПРАВОПОРЯДКА И БЕЗОПАСНОСТИ ЛЕНИНГРАДСКОЙ ОБЛАСТИ</w:t>
      </w:r>
    </w:p>
    <w:p w:rsidR="003F773C" w:rsidRDefault="003F77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F77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73C" w:rsidRDefault="003F77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73C" w:rsidRDefault="003F77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5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12.05.2015 </w:t>
            </w:r>
            <w:hyperlink r:id="rId59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24.09.2015 </w:t>
            </w:r>
            <w:hyperlink r:id="rId60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26.10.2015 </w:t>
            </w:r>
            <w:hyperlink r:id="rId61">
              <w:r>
                <w:rPr>
                  <w:color w:val="0000FF"/>
                </w:rPr>
                <w:t>N 411</w:t>
              </w:r>
            </w:hyperlink>
            <w:r>
              <w:rPr>
                <w:color w:val="392C69"/>
              </w:rPr>
              <w:t xml:space="preserve">, от 15.02.2016 </w:t>
            </w:r>
            <w:hyperlink r:id="rId62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29.07.2016 </w:t>
            </w:r>
            <w:hyperlink r:id="rId63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07.10.2016 </w:t>
            </w:r>
            <w:hyperlink r:id="rId64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 xml:space="preserve">, от 16.11.2016 </w:t>
            </w:r>
            <w:hyperlink r:id="rId65">
              <w:r>
                <w:rPr>
                  <w:color w:val="0000FF"/>
                </w:rPr>
                <w:t>N 436</w:t>
              </w:r>
            </w:hyperlink>
            <w:r>
              <w:rPr>
                <w:color w:val="392C69"/>
              </w:rPr>
              <w:t xml:space="preserve">, от 20.03.2017 </w:t>
            </w:r>
            <w:hyperlink r:id="rId66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08.12.2017 </w:t>
            </w:r>
            <w:hyperlink r:id="rId67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 xml:space="preserve">, от 12.03.2018 </w:t>
            </w:r>
            <w:hyperlink r:id="rId68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18.06.2018 </w:t>
            </w:r>
            <w:hyperlink r:id="rId69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13.08.2018 </w:t>
            </w:r>
            <w:hyperlink r:id="rId70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28.02.2019 </w:t>
            </w:r>
            <w:hyperlink r:id="rId7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07.10.2019 </w:t>
            </w:r>
            <w:hyperlink r:id="rId72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31.08.2020 </w:t>
            </w:r>
            <w:hyperlink r:id="rId73">
              <w:r>
                <w:rPr>
                  <w:color w:val="0000FF"/>
                </w:rPr>
                <w:t>N 603</w:t>
              </w:r>
            </w:hyperlink>
            <w:r>
              <w:rPr>
                <w:color w:val="392C69"/>
              </w:rPr>
              <w:t xml:space="preserve">, от 28.12.2020 </w:t>
            </w:r>
            <w:hyperlink r:id="rId74">
              <w:r>
                <w:rPr>
                  <w:color w:val="0000FF"/>
                </w:rPr>
                <w:t>N 861</w:t>
              </w:r>
            </w:hyperlink>
            <w:r>
              <w:rPr>
                <w:color w:val="392C69"/>
              </w:rPr>
              <w:t xml:space="preserve">, от 03.12.2021 </w:t>
            </w:r>
            <w:hyperlink r:id="rId75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76">
              <w:r>
                <w:rPr>
                  <w:color w:val="0000FF"/>
                </w:rPr>
                <w:t>N 842</w:t>
              </w:r>
            </w:hyperlink>
            <w:r>
              <w:rPr>
                <w:color w:val="392C69"/>
              </w:rPr>
              <w:t xml:space="preserve">, от 08.02.2022 </w:t>
            </w:r>
            <w:hyperlink r:id="rId77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11.02.2022 </w:t>
            </w:r>
            <w:hyperlink r:id="rId78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79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 xml:space="preserve">, от 19.09.2022 </w:t>
            </w:r>
            <w:hyperlink r:id="rId80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07.10.2022 </w:t>
            </w:r>
            <w:hyperlink r:id="rId81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82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 xml:space="preserve">, от 04.07.2023 </w:t>
            </w:r>
            <w:hyperlink r:id="rId83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 xml:space="preserve">, от 15.09.2023 </w:t>
            </w:r>
            <w:hyperlink r:id="rId84">
              <w:r>
                <w:rPr>
                  <w:color w:val="0000FF"/>
                </w:rPr>
                <w:t>N 643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10.11.2023 </w:t>
            </w:r>
            <w:hyperlink r:id="rId85">
              <w:r>
                <w:rPr>
                  <w:color w:val="0000FF"/>
                </w:rPr>
                <w:t>N 785</w:t>
              </w:r>
            </w:hyperlink>
            <w:r>
              <w:rPr>
                <w:color w:val="392C69"/>
              </w:rPr>
              <w:t xml:space="preserve">, от 23.01.2024 </w:t>
            </w:r>
            <w:hyperlink r:id="rId86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24.04.2024 </w:t>
            </w:r>
            <w:hyperlink r:id="rId87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23.08.2024 </w:t>
            </w:r>
            <w:hyperlink r:id="rId88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27.08.2024 </w:t>
            </w:r>
            <w:hyperlink r:id="rId89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 xml:space="preserve">, от 30.10.2024 </w:t>
            </w:r>
            <w:hyperlink r:id="rId90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01.07.2025 </w:t>
            </w:r>
            <w:hyperlink r:id="rId9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07.08.2025 </w:t>
            </w:r>
            <w:hyperlink r:id="rId92">
              <w:r>
                <w:rPr>
                  <w:color w:val="0000FF"/>
                </w:rPr>
                <w:t>N 693</w:t>
              </w:r>
            </w:hyperlink>
            <w:r>
              <w:rPr>
                <w:color w:val="392C69"/>
              </w:rPr>
              <w:t xml:space="preserve">, от 07.11.2025 </w:t>
            </w:r>
            <w:hyperlink r:id="rId93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,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13.11.2025 </w:t>
            </w:r>
            <w:hyperlink r:id="rId94">
              <w:r>
                <w:rPr>
                  <w:color w:val="0000FF"/>
                </w:rPr>
                <w:t>N 944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73C" w:rsidRDefault="003F773C">
            <w:pPr>
              <w:pStyle w:val="ConsPlusNormal"/>
            </w:pPr>
          </w:p>
        </w:tc>
      </w:tr>
    </w:tbl>
    <w:p w:rsidR="003F773C" w:rsidRDefault="003F773C">
      <w:pPr>
        <w:pStyle w:val="ConsPlusNormal"/>
        <w:jc w:val="both"/>
      </w:pPr>
    </w:p>
    <w:p w:rsidR="003F773C" w:rsidRDefault="003F773C">
      <w:pPr>
        <w:pStyle w:val="ConsPlusTitle"/>
        <w:jc w:val="center"/>
        <w:outlineLvl w:val="1"/>
      </w:pPr>
      <w:r>
        <w:t>1. Общие положения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ind w:firstLine="540"/>
        <w:jc w:val="both"/>
      </w:pPr>
      <w:r>
        <w:t>1.1. Комитет правопорядка и безопасности Ленинградской области (далее - Комитет) является отраслевым органом исполнительной власти Ленинградской области, организующим и обеспечивающим реализацию полномочий субъекта Российской Федерации -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Комитет в пределах своей компетенции осуществляет деятельность с учетом приоритета целей и задач по содействию развитию конкуренции в установленной сфере деятельности.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28.02.2019 N 81)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1.2. Комитет в своей деятельности руководствуется </w:t>
      </w:r>
      <w:hyperlink r:id="rId9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</w:t>
      </w:r>
      <w:hyperlink r:id="rId97">
        <w:r>
          <w:rPr>
            <w:color w:val="0000FF"/>
          </w:rPr>
          <w:t>Уставом</w:t>
        </w:r>
      </w:hyperlink>
      <w:r>
        <w:t xml:space="preserve"> Ленинградской области, областными законами, правовыми актами Губернатора Ленинградской </w:t>
      </w:r>
      <w:r>
        <w:lastRenderedPageBreak/>
        <w:t>области и правовыми актами Правительства Ленинградской области, а также настоящим Положением.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1.3. Комитет осуществляет свою деятельность во взаимодействии с органами государственной власти Российской Федерации, органами государственной власти субъектов Российской Федерации, иными государственными органами, органами местного самоуправления и должностными лицами местного самоуправления, а также гражданами, организациями, если иное не установлено законодательством.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1.4. Комитет обладает правами юридического лица в объеме, необходимом для реализации его полномочий, имеет печать, штампы, бланки, а также вывеску со своим наименованием и изображением герба Ленинградской области.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1.5. Финансирование и материально-техническое обеспечение деятельности Комитета осуществляются в установленном порядке за счет средств областного бюджета.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1.6. Комитет находится по адресу: 191311, Санкт-Петербург, Суворовский проспект, дом 67.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Title"/>
        <w:jc w:val="center"/>
        <w:outlineLvl w:val="1"/>
      </w:pPr>
      <w:r>
        <w:t>2. Полномочия Комитета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ind w:firstLine="540"/>
        <w:jc w:val="both"/>
      </w:pPr>
      <w:r>
        <w:t>Комитет в пределах своей компетенции осуществляет следующие полномочия: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2.1. В пределах своей компетенции реализует полномочия Ленинградской области в сфере охраны общественного порядка, противодействия терроризму и экстремизму, борьбы с преступностью, профилактики правонарушений, в том числе: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07.10.2019 N 452)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обеспечивает поддержку граждан и их объединений, участвующих в охране общественного порядка, в защите Государственной границы Российской Федерации;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оказывает содействие гражданам, участвующим в поиске лиц, пропавших без вести;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и осуществляет на территории Ленинградской области мероприятия по предупреждению терроризма и экстремизма, минимизации их последствий, участвует в противодействии экстремистской деятельности, за исключением вопросов, решение которых отнесено к ведению Российской Федерации;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осуществляет личное страхование народных дружинников на период их участия в мероприятиях по охране общественного порядка;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07.10.2019 N 452)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участвует в проведении мониторинга в сфере профилактики правонарушений в Ленинградской области.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07.10.2019 N 452)</w:t>
      </w:r>
    </w:p>
    <w:p w:rsidR="003F773C" w:rsidRDefault="003F773C">
      <w:pPr>
        <w:pStyle w:val="ConsPlusNormal"/>
        <w:jc w:val="both"/>
      </w:pPr>
      <w:r>
        <w:t xml:space="preserve">(п. 2.1 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12.05.2015 N 157)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2.2. Организует работу по профилактике незаконного потребления наркотических средств и психотропных веществ, наркомании.</w:t>
      </w:r>
    </w:p>
    <w:p w:rsidR="003F773C" w:rsidRDefault="003F773C">
      <w:pPr>
        <w:pStyle w:val="ConsPlusNormal"/>
        <w:jc w:val="both"/>
      </w:pPr>
      <w:r>
        <w:t xml:space="preserve">(п. 2.2 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2.3. Осуществляет в пределах своей компетенции реализацию полномочий Ленинградской области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в том числе: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lastRenderedPageBreak/>
        <w:t>организует и осуществляет на региональном уровне мероприятия по гражданской обороне, защите населения и территории Ленинградской области, включая создание, реконструкцию и поддержку в состоянии постоянной готовности к использованию технических систем управления гражданской обороны, защитных сооружений и других объектов гражданской обороны, а также координирует проведение указанных мероприятий органами исполнительной власти Ленинградской области;</w:t>
      </w:r>
    </w:p>
    <w:p w:rsidR="003F773C" w:rsidRDefault="003F773C">
      <w:pPr>
        <w:pStyle w:val="ConsPlusNormal"/>
        <w:jc w:val="both"/>
      </w:pPr>
      <w:r>
        <w:t xml:space="preserve">(в ред. Постановлений Правительства Ленинградской области от 04.07.2023 </w:t>
      </w:r>
      <w:hyperlink r:id="rId105">
        <w:r>
          <w:rPr>
            <w:color w:val="0000FF"/>
          </w:rPr>
          <w:t>N 454</w:t>
        </w:r>
      </w:hyperlink>
      <w:r>
        <w:t xml:space="preserve">, от 13.11.2025 </w:t>
      </w:r>
      <w:hyperlink r:id="rId106">
        <w:r>
          <w:rPr>
            <w:color w:val="0000FF"/>
          </w:rPr>
          <w:t>N 944</w:t>
        </w:r>
      </w:hyperlink>
      <w:r>
        <w:t>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разрабатывает и в пределах своих полномочий реализует план гражданской обороны и защиты населения, координирует реализацию плана органами исполнительной власти Ленинградской области;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создает и поддерживает в пределах своих полномочий в состоянии готовности силы и средства гражданской обороны;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7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04.07.2023 N 454;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осуществляет планирование, организует подготовку и проведение эвакуации населения, материальных и культурных ценностей в безопасные районы, их размещение, развертывание лечебных и других учреждений, необходимых для первоочередного обеспечения пострадавшего населения;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в пределах своих полномочий участвует в планировании мероприятий по поддержанию устойчивого функционирования организаций в военное время, обеспечении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участвует в выполнении мероприятий по созданию, накоплению и хранению в целях гражданской обороны запасов материально-технических и иных средств в соответствии с номенклатурой, утвержденной нормативным правовым актом Комитета;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обеспечение и осуществление своевременного оповещения населения;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подготавливает перечень организаций, обеспечивающих выполнение мероприятий регионального уровня по гражданской обороне;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предоставление населению средств индивидуальной и коллективной защиты;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проведение мероприятий по световой маскировке и другим видам маскировки;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проведение аварийно-спасательных и других неотложных работ в пределах своих полномочий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первоочередное 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обеспечивает проведение мероприятий, направленных на борьбу с пожарами, возникшими при военных конфликтах или вследствие этих конфликтов;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в пределах своих полномочий организует обеспечение проведения мероприятий по </w:t>
      </w:r>
      <w:r>
        <w:lastRenderedPageBreak/>
        <w:t>обнаружению и обозначению районов, подвергшихся радиоактивному, химическому, биологическому и иному заражению;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проведение санитарной обработки населения, обеззараживания зданий и сооружений, специальной обработки техники и территорий;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обеспечивает 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срочное восстановление функционирования необходимых коммунальных служб в военное время;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разрабатывает предложения по финансированию мероприятий по защите населения и территорий от чрезвычайных ситуаций, а также предложения по созданию резервов материальных ресурсов для ликвидации чрезвычайных ситуаций межмуниципального и регионального характера;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07.11.2025 N 930)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содействует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выполнение мероприятий по созданию, реконструкции и поддержанию в состоянии постоянной готовности к использованию системы оповещения населения;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13.11.2025 N 944)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осуществляет информирование населения о чрезвычайных ситуациях;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обучение населения мерам пожарной безопасности, а также информирование населения о мерах пожарной безопасности;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разрабатывает и организует выполнение и финансирование целевых программ по пожарной безопасности;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обеспечивает осуществление мер по правовой и социальной защите работников (личного состава) пожарной охраны, находящейся в ведении Ленинградской области, и членов их семей;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2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04.07.2023 N 454;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разрабатывает перечень организаций, в которых в обязательном порядке создаются подразделения пожарной охраны, содержащиеся за счет областного бюджета Ленинградской области;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разрабатывает предложения по установлению особого противопожарного режима на территории Ленинградской области или на территории нескольких муниципальных образований Ленинградской области, установлению на период его действия дополнительных требований в области пожарной безопасности;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lastRenderedPageBreak/>
        <w:t>организует выполнение мероприятий по пропаганде знаний в области защиты населения и территорий от чрезвычайных ситуаций, в том числе обеспечения безопасности людей на водных объектах;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осуществляет региональный государственный надзор в области защиты населения и территорий от чрезвычайных ситуаций, государственный надзор за реализацией органами местного самоуправления полномочий в области защиты населения и территорий от чрезвычайных ситуаций;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08.02.2022 N 81)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подготовку населения в области гражданской обороны и защиты от чрезвычайных ситуаций;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обеспечивает выполнение мероприятий по созданию, содержанию и организации деятельности аварийно-спасательной службы Ленинградской области и аварийно-спасательных формирований Ленинградской области;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участвует в работе эвакуационной комиссии Ленинградской области;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1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31.08.2020 N 603)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разрабатывает и утверждает планы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территорий), а также организует тушение таких пожаров силами и средствами единой государственной системы предупреждения и ликвидации чрезвычайных ситуаций, расположенными на территории Ленинградской области и функционирующими в соответствии с законодательством в области защиты населения и территорий от чрезвычайных ситуаций;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23.08.2024 N 578)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выполнение и осуществление мер пожарной безопасности;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1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создание, реорганизацию и ликвидацию органов управления и подразделений пожарной охраны, содержащихся за счет средств областного бюджета Ленинградской области;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1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осуществляет тушение пожаров силами подразделений пожарной охраны, содержащихся за счет средств областного бюджета Ленинградской области (за исключением случаев, предусмотренных федеральными законами);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2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в пределах своих полномочий участвует в предупреждении чрезвычайных ситуаций межмуниципального и регионального характера, стихийных бедствий, эпидемий и ликвидации их последствий, реализации мероприятий, направленных на спасение жизни и сохранение здоровья людей при чрезвычайных ситуациях;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в пределах своих полномочий участвует в предупреждении ситуаций, которые могут привести к нарушению функционирования систем жизнеобеспечения населения, и ликвидации их последствий;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2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участвует в мероприятиях по поиску и спасанию людей во внутренних водах и в территориальном море Российской Федерации;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2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lastRenderedPageBreak/>
        <w:t>в пределах своих полномочий обеспечивает создание, организует и осуществляет эксплуатацию и развитие системы обеспечения вызова экстренных оперативных служб по единому номеру "112" (далее - система-112) на территории Ленинградской области;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2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15.09.2023 N 643)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обеспечивает создание, хранение, использование и восполнение средств индивидуальной защиты, ресурсов жизнеобеспечения, специального съемного оборудования, комплектующих изделий и топлива;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2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24.04.2024 N 269)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организует проведение мероприятий на водных объектах, включая мероприятия по восстановлению пропускной способности русел рек, использованию извлеченного донного грунта при угрозе возникновения чрезвычайной ситуаций или при возникновении чрезвычайной ситуации в соответствии с законодательством в области защиты населения и территорий от чрезвычайных ситуаций, осуществляемых в порядке, установленном Правительством Российской Федерации;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23.08.2024 N 578)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в пределах своих полномочий согласовывает порядки (планы) действий по ликвидации последствий аварийных ситуаций в сфере теплоснабжения в муниципальных образованиях.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13.11.2025 N 944)</w:t>
      </w:r>
    </w:p>
    <w:p w:rsidR="003F773C" w:rsidRDefault="003F773C">
      <w:pPr>
        <w:pStyle w:val="ConsPlusNormal"/>
        <w:jc w:val="both"/>
      </w:pPr>
      <w:r>
        <w:t xml:space="preserve">(п. 2.3 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13.08.2018 N 292)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2.4. Осуществляет взаимодействие с судебными органами и органами юстиции, в том числе: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материально-техническое и информационно-правовое обеспечение деятельности мировых судей;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финансирование расходов на возмещение издержек, связанных с рассмотрением мировыми судьями гражданских дел, на профессиональную переподготовку и повышение квалификации мировых судей.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2.5. Осуществляет взаимодействие с казачьими обществами в соответствии с положениями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5 декабря 2005 года N 154-ФЗ "О государственной службе российского казачества", в том числе осуществляет согласование принятых членами казачьих обществ обязательств по несению государственной или иной службы.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2.6. Утратил силу. - </w:t>
      </w:r>
      <w:hyperlink r:id="rId13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16.11.2016 N 436.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2.7. Осуществляет права и обязанности органа исполнительной власти Ленинградской области, уполномоченного на осуществление контроля за осуществлением органами местного самоуправления отдельных государственных полномочий, установленных областным </w:t>
      </w:r>
      <w:hyperlink r:id="rId131">
        <w:r>
          <w:rPr>
            <w:color w:val="0000FF"/>
          </w:rPr>
          <w:t>законом</w:t>
        </w:r>
      </w:hyperlink>
      <w:r>
        <w:t xml:space="preserve"> от 13 октября 2006 года N 116-оз 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правоотношений".</w:t>
      </w:r>
    </w:p>
    <w:p w:rsidR="003F773C" w:rsidRDefault="003F773C">
      <w:pPr>
        <w:pStyle w:val="ConsPlusNormal"/>
        <w:jc w:val="both"/>
      </w:pPr>
      <w:r>
        <w:t xml:space="preserve">(п. 2.7 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2.8. Обеспечивает выполнение полномочий Правительства Ленинградской области по составлению общего и запасного списков кандидатов в присяжные заседатели Ленинградской области.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2.9. Осуществляет в установленном порядке бюджетные полномочия главного распорядителя бюджетных средств, получателя бюджетных средств и главного администратора доходов областного бюджета Ленинградской области.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lastRenderedPageBreak/>
        <w:t xml:space="preserve">2.10. Осуществляет координацию и контроль деятельности подведомственных государственных учреждений, указанных в </w:t>
      </w:r>
      <w:hyperlink w:anchor="P389">
        <w:r>
          <w:rPr>
            <w:color w:val="0000FF"/>
          </w:rPr>
          <w:t>приложении</w:t>
        </w:r>
      </w:hyperlink>
      <w:r>
        <w:t xml:space="preserve"> к настоящему Положению.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2.11. Рассматривает поступившие в Комитет обращения граждан, объединений граждан и юридических лиц в порядке, установленном Федеральным </w:t>
      </w:r>
      <w:hyperlink r:id="rId133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2.12. Рассматривает в установленном порядке в пределах своей компетенции уведомления о проведении публичных мероприятий на территории Ленинградской области.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2.13. 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Комитета, в порядке, установленном законодательством Российской Федерации и законодательством Ленинградской области.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2.14. Принимает нормативные правовые акты Ленинградской области в форме приказов Комитета, а также правовые акты Ленинградской области, имеющие ненормативный характер, в форме распоряжений Комитета.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2.15. В установленном порядке проводит антикоррупционную экспертизу проектов нормативных правовых актов Комитета при проведении их правовой экспертизы и нормативных правовых актов Комитета при мониторинге их применения.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2.16. Осуществляет мониторинг правоприменения нормативных правовых актов Комитета, а также областных законов, разработчиком проектов которых является Комитет.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2.17. Выступает в суде, в том числе по делам, подведомственным арбитражному суду, федеральному суду общей юрисдикции и мировому судье.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2.18. Осуществляет полномочия, предусмотренные </w:t>
      </w:r>
      <w:hyperlink r:id="rId134">
        <w:r>
          <w:rPr>
            <w:color w:val="0000FF"/>
          </w:rPr>
          <w:t>Законом</w:t>
        </w:r>
      </w:hyperlink>
      <w:r>
        <w:t xml:space="preserve"> Российской Федерации от 21 июля 1993 года N 5485-1 "О государственной тайне", во взаимодействии с органами защиты государственной тайны, расположенными в пределах Ленинградской области.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2.19. Выступает государственным заказчиком при осуществлении закупок товаров, работ, услуг для нужд Комитета в соответствии с требованиями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2.20. В рамках своей компетенции осуществляет полномочия в области мобилизационной подготовки и мобилизации, определенные Федеральным </w:t>
      </w:r>
      <w:hyperlink r:id="rId135">
        <w:r>
          <w:rPr>
            <w:color w:val="0000FF"/>
          </w:rPr>
          <w:t>законом</w:t>
        </w:r>
      </w:hyperlink>
      <w:r>
        <w:t xml:space="preserve"> от 26 февраля 1997 года N 31-ФЗ "О мобилизационной подготовке и мобилизации в Российской Федерации".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2.21. Осуществляет от имени Ленинградской области правомочия обладателя информации.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2.22. Обеспечивает доступ к информации о деятельности Комитета на русском языке.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2.23. Участвует в разработке и реализации целевых программ применения информационных технологий.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2.24. Создает информационные системы и обеспечивает доступ к содержащейся в них информации на русском языке.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2.25. Осуществляет в рамках компетенции Комитета хранение, комплектование, учет и использование архивных документов и архивных фондов.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2.26. Осуществляет ведомственный контроль в сфере закупок для обеспечения государственных нужд Ленинградской области в отношении подведомственных Комитету государственных учреждений.</w:t>
      </w:r>
    </w:p>
    <w:p w:rsidR="003F773C" w:rsidRDefault="003F773C">
      <w:pPr>
        <w:pStyle w:val="ConsPlusNormal"/>
        <w:jc w:val="both"/>
      </w:pPr>
      <w:r>
        <w:lastRenderedPageBreak/>
        <w:t xml:space="preserve">(п. 2.26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24.09.2015 N 371)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2.27. Осуществляет в пределах своей компетенции реализацию полномочий Ленинградской области по решению задач в сфере государственной поддержки деятельности общественных объединений добровольной пожарной охраны, добровольных пожарных, работников добровольной пожарной охраны и членов их семей в Ленинградской области.</w:t>
      </w:r>
    </w:p>
    <w:p w:rsidR="003F773C" w:rsidRDefault="003F773C">
      <w:pPr>
        <w:pStyle w:val="ConsPlusNormal"/>
        <w:jc w:val="both"/>
      </w:pPr>
      <w:r>
        <w:t xml:space="preserve">(п. 2.27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28.12.2020 N 861; 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13.11.2025 N 944)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2.28. Осуществляет ведомственный контроль за соблюдением трудового законодательства и иных нормативных правовых актов, содержащих нормы трудового права в отношении подведомственных Комитету государственных учреждений.</w:t>
      </w:r>
    </w:p>
    <w:p w:rsidR="003F773C" w:rsidRDefault="003F773C">
      <w:pPr>
        <w:pStyle w:val="ConsPlusNormal"/>
        <w:jc w:val="both"/>
      </w:pPr>
      <w:r>
        <w:t xml:space="preserve">(п. 2.28 введен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140">
        <w:r>
          <w:rPr>
            <w:color w:val="0000FF"/>
          </w:rPr>
          <w:t>2.29</w:t>
        </w:r>
      </w:hyperlink>
      <w:r>
        <w:t>. Осуществляет иные полномочия, предусмотренные действующим законодательством.</w:t>
      </w:r>
    </w:p>
    <w:p w:rsidR="003F773C" w:rsidRDefault="003F773C">
      <w:pPr>
        <w:pStyle w:val="ConsPlusNormal"/>
        <w:jc w:val="both"/>
      </w:pPr>
      <w:r>
        <w:t xml:space="preserve">(пункт введен </w:t>
      </w:r>
      <w:hyperlink r:id="rId14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07.10.2019 N 452)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Title"/>
        <w:jc w:val="center"/>
        <w:outlineLvl w:val="1"/>
      </w:pPr>
      <w:r>
        <w:t>3. Функции Комитета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ind w:firstLine="540"/>
        <w:jc w:val="both"/>
      </w:pPr>
      <w:r>
        <w:t>В соответствии со своими полномочиями Комитет выполняет следующие функции: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3.1. Обеспечивает: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согласованные действия органов исполнительной власти Ленинградской области, органов местного самоуправления, правоохранительных и иных федеральных органов, негосударственных структур, общественности при реализации задач укрепления правопорядка и безопасности, борьбы с преступностью, терроризмом, в решении вопросов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обеспечения деятельности мировых судей;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08.12.2017 N 559)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деятельность комиссии по предупреждению и ликвидации чрезвычайных ситуаций и обеспечению пожарной безопасности Ленинградской области; комиссии при Правительстве Ленинградской области по делам бывших партизан; комиссии по вопросам казачества при Губернаторе Ленинградской области; комиссии по профилактике правонарушений в Ленинградской области; административной комиссии Ленинградской области;</w:t>
      </w:r>
    </w:p>
    <w:p w:rsidR="003F773C" w:rsidRDefault="003F773C">
      <w:pPr>
        <w:pStyle w:val="ConsPlusNormal"/>
        <w:jc w:val="both"/>
      </w:pPr>
      <w:r>
        <w:t xml:space="preserve">(в ред. Постановлений Правительства Ленинградской области от 20.03.2017 </w:t>
      </w:r>
      <w:hyperlink r:id="rId143">
        <w:r>
          <w:rPr>
            <w:color w:val="0000FF"/>
          </w:rPr>
          <w:t>N 70</w:t>
        </w:r>
      </w:hyperlink>
      <w:r>
        <w:t xml:space="preserve">, от 19.07.2022 </w:t>
      </w:r>
      <w:hyperlink r:id="rId144">
        <w:r>
          <w:rPr>
            <w:color w:val="0000FF"/>
          </w:rPr>
          <w:t>N 493</w:t>
        </w:r>
      </w:hyperlink>
      <w:r>
        <w:t>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организационное обеспечение деятельности координационного совещания по обеспечению правопорядка в Ленинградской области, антинаркотической и антитеррористической комиссий Ленинградской области, работы комиссии по вопросам помилования на территории Ленинградской области;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08.12.2017 N 559;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реализацию полномочий Правительства Ленинградской области по материальному стимулированию деятельности народных дружинников;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12.05.2015 N 157)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участие представителей Комитета в работе координирующего органа (штаба) по взаимодействию и координации деятельности народных дружин на территории Ленинградской области;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12.05.2015 N 157)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lastRenderedPageBreak/>
        <w:t>размещение на официальном сайте Комитета в информационно-телекоммуникационной сети "Интернет" общедоступной информации о лицах, пропавших без вести, месте их предполагаемого поиска, контактной информации координаторов мероприятий по поиску лиц, пропавших без вести, иной общедоступной информации, необходимой для эффективного поиска лиц, пропавших без вести;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4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12.05.2015 N 157)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создание и оснащение в пределах своих полномочий современными техническими средствами сил гражданской обороны Ленинградской области регионального уровня;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в пределах своих полномочий подготовку сил гражданской обороны, проведение учений и тренировок по гражданской обороне;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финансирование расходов, связанных с осуществлением полномочий Ленинградской области по обеспечению правопорядка и общественной безопасности в Ленинградской области, и расходов, связанных с реализацией возложенных на полицию обязанностей по охране общественного порядка и обеспечению общественной безопасности в Ленинградской области, на основании государственных программ, утвержденных Правительством Ленинградской области.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5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07.10.2019 N 452)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3.2. Разрабатывает проекты нормативных правовых актов Ленинградской области в сфере укрепления правопорядка и безопасности, борьбы с терроризмом, преступностью, профилактики правонарушений,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обеспечения деятельности мировых судей и по другим вопросам, входящим в компетенцию Комитета.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07.10.2019 N 452)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3.3. Контролирует: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исполнение правовых актов Ленинградской области по вопросам укрепления правопорядка и безопасности, борьбы с преступностью, терроризмом, профилактики правонарушений, гражданской обороны, предупреждения и ликвидации чрезвычайных ситуаций, обеспечения пожарной безопасности и безопасности людей на водных объектах, обеспечения деятельности мировых судей Ленинградской области, а также охраны личности, прав и законных интересов граждан;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07.10.2019 N 452)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в соответствии с законодательством Ленинградской области осуществление органами местного самоуправления отдельных государственных полномочий.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3.4. Оказывает содействие: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органам ФСБ России, правоохранительным органам, органам военного управления, администрациям муниципальных образований - в организации проведения мероприятий по борьбе с терроризмом, поддержанию правопорядка и безопасности на территории Ленинградской области, в профилактике правонарушений и наркомании;</w:t>
      </w:r>
    </w:p>
    <w:p w:rsidR="003F773C" w:rsidRDefault="003F773C">
      <w:pPr>
        <w:pStyle w:val="ConsPlusNormal"/>
        <w:jc w:val="both"/>
      </w:pPr>
      <w:r>
        <w:t xml:space="preserve">(в ред. Постановлений Правительства Ленинградской области от 08.12.2017 </w:t>
      </w:r>
      <w:hyperlink r:id="rId154">
        <w:r>
          <w:rPr>
            <w:color w:val="0000FF"/>
          </w:rPr>
          <w:t>N 559</w:t>
        </w:r>
      </w:hyperlink>
      <w:r>
        <w:t xml:space="preserve">, от 07.10.2019 </w:t>
      </w:r>
      <w:hyperlink r:id="rId155">
        <w:r>
          <w:rPr>
            <w:color w:val="0000FF"/>
          </w:rPr>
          <w:t>N 452</w:t>
        </w:r>
      </w:hyperlink>
      <w:r>
        <w:t>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правоохранительным органам, органам, уполномоченным решать задачи гражданской обороны, защиты населения и территорий от чрезвычайных ситуаций - в организации сотрудничества с зарубежными правоохранительными структурами и аварийно-спасательными службами;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lastRenderedPageBreak/>
        <w:t>органам военного управления в организации постановки граждан на первоначальный воинский учет, призыва граждан на военную службу и военные сборы.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5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28.01.2015 N 13)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3.5. Утратил силу. - </w:t>
      </w:r>
      <w:hyperlink r:id="rId157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04.07.2023 N 454.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3.6. Формирует, утверждает и ведет план-график закупок в соответствии с требованиями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07.10.2019 N 452)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Разрабатывает и утверждает описание объекта закупки, проект контракта, обоснование начальной (максимальной) цены контракта, порядок рассмотрения и оценки заявок на участие в конкурсе, перечень дополнительных требований к участникам закупок, содержанию заявок на участие в закупках, проводимых конкурентными способами определения поставщиков (подрядчиков, исполнителей), в том числе при осуществлении закупки у единственного поставщика (подрядчика, исполнителя).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13.11.2025 N 944)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3.7. Организует выполнение мероприятий, направленных на обеспечение общественной безопасности на объектах Администрации Ленинградской области в пределах компетенции Комитета.</w:t>
      </w:r>
    </w:p>
    <w:p w:rsidR="003F773C" w:rsidRDefault="003F773C">
      <w:pPr>
        <w:pStyle w:val="ConsPlusNormal"/>
        <w:jc w:val="both"/>
      </w:pPr>
      <w:r>
        <w:t xml:space="preserve">(п. 3.7 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08.12.2017 N 559)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3.8. Награждает Почетной грамотой Комитета и объявляет благодарность Комитета в целях поощрения граждан и юридических лиц за вклад в обеспечение правопорядка и безопасности, гражданской обороны, защиты населения и территорий от чрезвычайных ситуаций, обеспечение пожарной безопасности, обеспечение деятельности мировых судей на территории Ленинградской области.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В установленном порядке обращается с ходатайством о присвоении почетного звания Ленинградской области "Почетный пожарный Ленинградской области".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13.11.2025 N 944)</w:t>
      </w:r>
    </w:p>
    <w:p w:rsidR="003F773C" w:rsidRDefault="003F773C">
      <w:pPr>
        <w:pStyle w:val="ConsPlusNormal"/>
        <w:jc w:val="both"/>
      </w:pPr>
      <w:r>
        <w:t xml:space="preserve">(п. 3.8 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24.09.2015 N 371)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3.9. Привлекает в установленном порядке для участия в работе Комитета работников иных органов государственной власти, а также специалистов научно-исследовательских организаций.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3.10. Получает от органов государственной власти Ленинградской области, органов местного самоуправления и организаций Ленинградской области сведения и оперативную информацию по вопросам, входящим в компетенцию Комитета, в том числе связанную с осуществлением органами местного самоуправления отдельных государственных полномочий и использованием выделенных бюджетных средств.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3.11. Проводит научные конференции и семинары по вопросам, входящим в компетенцию Комитета.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07.10.2022 N 709)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3.12. Предоставляет информацию о деятельности Комитета, в том числе размещает информацию в информационно-телекоммуникационной сети "Интернет" на официальном сайте Администрации Ленинградской области в соответствии с требованиями Федерального </w:t>
      </w:r>
      <w:hyperlink r:id="rId164">
        <w:r>
          <w:rPr>
            <w:color w:val="0000FF"/>
          </w:rPr>
          <w:t>закона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3F773C" w:rsidRDefault="003F773C">
      <w:pPr>
        <w:pStyle w:val="ConsPlusNormal"/>
        <w:jc w:val="both"/>
      </w:pPr>
      <w:r>
        <w:t xml:space="preserve">(п. 3.12 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24.09.2015 N 371)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lastRenderedPageBreak/>
        <w:t>3.13. Осуществляет правовое информирование населения Ленинградской области по вопросам, относящимся к компетенции Комитета, в порядке, установленном Правительством Ленинградской области.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3.14. Проводит экспертизу проектов административных регламентов исполнения государственных функций в рамках осуществления отдельных государственных полномочий, переданных Ленинградской областью органам местного самоуправления в соответствии с областными законами.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3.15. Проводит мониторинг несвоевременной выплаты заработной платы, а также выплаты заработной платы ниже размера, установленного региональным соглашением о минимальной заработной плате в Ленинградской области, в организациях сферы деятельности, государственное управление и реализация полномочий субъекта Российской Федерации - Ленинградской области в которой осуществляются Комитетом, а также организаций указанной сферы деятельности, в отношении которых применена процедура банкротства (несостоятельности).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3.16. Организует проведение конкурса на замещение вакантной должности руководителя государственного учреждения Ленинградской области, подведомственного Комитету.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3.17. Определяет общую потребность в пределах своих полномочий в объектах гражданской обороны на территории Ленинградской области.</w:t>
      </w:r>
    </w:p>
    <w:p w:rsidR="003F773C" w:rsidRDefault="003F773C">
      <w:pPr>
        <w:pStyle w:val="ConsPlusNormal"/>
        <w:jc w:val="both"/>
      </w:pPr>
      <w:r>
        <w:t xml:space="preserve">(п. 3.17 введен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3.18. Осуществляет контроль за созданием объектов гражданской обороны на территории Ленинградской области и поддержанием их в состоянии постоянной готовности к использованию.</w:t>
      </w:r>
    </w:p>
    <w:p w:rsidR="003F773C" w:rsidRDefault="003F773C">
      <w:pPr>
        <w:pStyle w:val="ConsPlusNormal"/>
        <w:jc w:val="both"/>
      </w:pPr>
      <w:r>
        <w:t xml:space="preserve">(п. 3.18 введен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3.19. В пределах своих полномочий участвует в обеспечении разработки высокоэффективных технологий для проведения аварийно-спасательных и других неотложных работ.</w:t>
      </w:r>
    </w:p>
    <w:p w:rsidR="003F773C" w:rsidRDefault="003F773C">
      <w:pPr>
        <w:pStyle w:val="ConsPlusNormal"/>
        <w:jc w:val="both"/>
      </w:pPr>
      <w:r>
        <w:t xml:space="preserve">(п. 3.19 введен </w:t>
      </w:r>
      <w:hyperlink r:id="rId16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3.20. Подготавливает предложения по отнесению территорий к группам по гражданской обороне.</w:t>
      </w:r>
    </w:p>
    <w:p w:rsidR="003F773C" w:rsidRDefault="003F773C">
      <w:pPr>
        <w:pStyle w:val="ConsPlusNormal"/>
        <w:jc w:val="both"/>
      </w:pPr>
      <w:r>
        <w:t xml:space="preserve">(п. 3.20 введен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3.21. Осуществляет руководство и координацию действий по накоплению и хранению в целях гражданской обороны запасов вещевого имущества, материально-технических, продовольственных и иных средств.</w:t>
      </w:r>
    </w:p>
    <w:p w:rsidR="003F773C" w:rsidRDefault="003F773C">
      <w:pPr>
        <w:pStyle w:val="ConsPlusNormal"/>
        <w:jc w:val="both"/>
      </w:pPr>
      <w:r>
        <w:t xml:space="preserve">(п. 3.21 в ред. </w:t>
      </w:r>
      <w:hyperlink r:id="rId17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20.12.2022 N 934)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3.22. Осуществляет координацию деятельности органов исполнительной власти Ленинградской области по вопросам ресоциализации лиц, отбывших наказание в виде лишения свободы и(или) подвергшихся иным мерам уголовно-правового характера, в Ленинградской области.</w:t>
      </w:r>
    </w:p>
    <w:p w:rsidR="003F773C" w:rsidRDefault="003F773C">
      <w:pPr>
        <w:pStyle w:val="ConsPlusNormal"/>
        <w:jc w:val="both"/>
      </w:pPr>
      <w:r>
        <w:t xml:space="preserve">(п. 3.22 введен </w:t>
      </w:r>
      <w:hyperlink r:id="rId17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11.02.2022 N 86)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3.22-1. Осуществляет мониторинг изменений федерального и областного законодательства в пределах установленной компетенции, разрабатывает проекты нормативных правовых актов Ленинградской области в целях приведения областного законодательства в соответствие с указанными изменениями.</w:t>
      </w:r>
    </w:p>
    <w:p w:rsidR="003F773C" w:rsidRDefault="003F773C">
      <w:pPr>
        <w:pStyle w:val="ConsPlusNormal"/>
        <w:jc w:val="both"/>
      </w:pPr>
      <w:r>
        <w:t xml:space="preserve">(п. 3.22-1 введен </w:t>
      </w:r>
      <w:hyperlink r:id="rId17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07.10.2022 N 709)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3.22-2. Создает (упраздняет) рабочие группы и иные постоянно действующие или временные рабочие совещательные органы, утверждает положения об их деятельности и персональный состав, а также проводит заседания, коллегии и иные совещательные </w:t>
      </w:r>
      <w:r>
        <w:lastRenderedPageBreak/>
        <w:t>мероприятия, в том числе с приглашением представителей иных органов государственной власти, государственных органов, органов местного самоуправления и организаций.</w:t>
      </w:r>
    </w:p>
    <w:p w:rsidR="003F773C" w:rsidRDefault="003F773C">
      <w:pPr>
        <w:pStyle w:val="ConsPlusNormal"/>
        <w:jc w:val="both"/>
      </w:pPr>
      <w:r>
        <w:t xml:space="preserve">(п. 3.22-2 введен </w:t>
      </w:r>
      <w:hyperlink r:id="rId17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07.10.2022 N 709)</w:t>
      </w:r>
    </w:p>
    <w:p w:rsidR="003F773C" w:rsidRDefault="003F773C">
      <w:pPr>
        <w:pStyle w:val="ConsPlusNormal"/>
        <w:spacing w:before="220"/>
        <w:ind w:firstLine="540"/>
        <w:jc w:val="both"/>
      </w:pPr>
      <w:hyperlink r:id="rId174">
        <w:r>
          <w:rPr>
            <w:color w:val="0000FF"/>
          </w:rPr>
          <w:t>3.23</w:t>
        </w:r>
      </w:hyperlink>
      <w:r>
        <w:t>. Выполняет иные функции: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проведение информационно-аналитической работы на основе материалов, поступающих от органов исполнительной власти Ленинградской области, территориальных органов ФСБ России, правоохранительных органов, судебных органов, органов прокуратуры, органов юстиции, судов и органов судейского сообщества, органов военного управления, органа, специально уполномоченного решать задачи гражданской обороны и задачи по предупреждению и ликвидации чрезвычайных ситуаций, ведение учета и систематизацию указанных документов;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подготовка предложений Губернатору Ленинградской области по введению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ситуаций, а также по установлению регионального (межмуниципального) уровня реагирования;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изучение, анализ и обобщение деятельности органов исполнительной власти иных субъектов Российской Федерации, а также зарубежных государств по вопросам, входящим в компетенцию Комитета;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информирование Губернатора Ленинградской области о назначениях и кадровых перемещениях в руководстве правоохранительных, судебных органов и иных органов, с которыми взаимодействует Комитет в рамках своей компетенции, а также о проводимой в этих органах кадровой политике;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разработка и реализация мероприятий, направленных на энергосбережение в курируемой сфере;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разработка и реализация государственных программ Ленинградской области, ответственным исполнителем которых является Комитет;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7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24.09.2015 N 371)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установление перечня должностных лиц, имеющих право составлять протоколы об административных правонарушениях в области защиты населения и территорий от чрезвычайных ситуаций в Ленинградской области;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7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29.07.2016 N 275; 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08.02.2022 N 81)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78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07.10.2019 N 452;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формирование и утверждение государственного задания для УМЦ ГОЧС и ПБ по предоставлению государственных услуг по подготовке должностных лиц и специалистов гражданской обороны и РСЧС органов исполнительной власти Ленинградской области, подготовке руководителей и специалистов противопожарной службы и спасательной службы Ленинградской области;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18.06.2018 N 197)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разработка и реализация мероприятий по оснащению и организации деятельности УМЦ ГОЧС и ПБ;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8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12.03.2018 N 76)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организация проведения учебно-методических сборов, учений, тренировок по гражданской обороне в пределах компетенции Комитета;</w:t>
      </w:r>
    </w:p>
    <w:p w:rsidR="003F773C" w:rsidRDefault="003F773C">
      <w:pPr>
        <w:pStyle w:val="ConsPlusNormal"/>
        <w:jc w:val="both"/>
      </w:pPr>
      <w:r>
        <w:lastRenderedPageBreak/>
        <w:t xml:space="preserve">(абзац введен </w:t>
      </w:r>
      <w:hyperlink r:id="rId18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12.03.2018 N 76)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организация выполнения мероприятий по информированию населения и пропаганде знаний в области гражданской обороны;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8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12.03.2018 N 76)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организация обеспечения населения учебной литературой и наглядными пособиями по гражданской обороне;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8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12.03.2018 N 76)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осуществление контроля за ходом и качеством обучения населения в УМЦ ГОЧС и ПБ;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12.03.2018 N 76)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организация проведения обучающих семинаров по гражданской обороне с руководителями (работниками) структурных подразделений органов исполнительной власти Ленинградской области и органов местного самоуправления, уполномоченных на решение задач в области гражданской обороны, организаций, которые отнесены в установленном порядке к категориям по гражданской обороне, а также организаций, продолжающих работу в военное время;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12.03.2018 N 76)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организация курсового обучения в УМЦ ГОЧС и ПБ руководителей организаций, деятельность которых связана с деятельностью органов исполнительной власти субъектов Российской Федерации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8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12.03.2018 N 76)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формирование официальных статистических данных и обобщенных результатов мониторинга в сфере профилактики правонарушений в Ленинградской области;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8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07.10.2019 N 452; в ред. </w:t>
      </w:r>
      <w:hyperlink r:id="rId18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27.08.2024 N 584)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установление перечня должностных лиц, имеющих право составлять протоколы об административных правонарушениях, предусмотренных </w:t>
      </w:r>
      <w:hyperlink r:id="rId189">
        <w:r>
          <w:rPr>
            <w:color w:val="0000FF"/>
          </w:rPr>
          <w:t>статьями 7.14</w:t>
        </w:r>
      </w:hyperlink>
      <w:r>
        <w:t xml:space="preserve"> и </w:t>
      </w:r>
      <w:hyperlink r:id="rId190">
        <w:r>
          <w:rPr>
            <w:color w:val="0000FF"/>
          </w:rPr>
          <w:t>7.17</w:t>
        </w:r>
      </w:hyperlink>
      <w:r>
        <w:t xml:space="preserve"> областного закона "Об административных правонарушениях";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9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07.10.2019 N 452; в ред. </w:t>
      </w:r>
      <w:hyperlink r:id="rId19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30.10.2024 N 744)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организация срочного захоронения трупов в военное время;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9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22.12.2021 N 842)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разработка правовых актов об утверждении перечня населенных пунктов, подверженных угрозе лесных пожаров и других ландшафтных (природных) пожаров;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9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подготовка предложений об учреждении наград и почетных званий Ленинградской области в сфере деятельности Комитета;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9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04.07.2023 N 454)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организация и осуществление координации внедрения и развития аппаратно-программного комплекса "Безопасный город" на территории Ленинградской области;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9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15.09.2023 N 643)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утверждение правовым актом Комитета целевых значений критериев и показателей оценки эффективности использования аппаратно-программного комплекса "Безопасный город" и его сегментов в муниципальных образованиях Ленинградской области;</w:t>
      </w:r>
    </w:p>
    <w:p w:rsidR="003F773C" w:rsidRDefault="003F773C">
      <w:pPr>
        <w:pStyle w:val="ConsPlusNormal"/>
        <w:jc w:val="both"/>
      </w:pPr>
      <w:r>
        <w:lastRenderedPageBreak/>
        <w:t xml:space="preserve">(абзац введен </w:t>
      </w:r>
      <w:hyperlink r:id="rId19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15.09.2023 N 643)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подготовка предложений по включению в государственные программы Ленинградской области мероприятий в области обеспечения общественной безопасности, правопорядка и безопасности среды обитания на региональном и муниципальном уровнях;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9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15.09.2023 N 643)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организация и осуществление исполнения мероприятий по созданию и развитию аппаратно-программного комплекса "Безопасный город" для обеспечения общественной безопасности, правопорядка и безопасности среды обитания Ленинградской области;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19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15.09.2023 N 643)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организация разработки проектной, методической документации и организация проведения работ по созданию системы-112;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20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15.09.2023 N 643)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организация и обеспечение опытной эксплуатации, государственных испытаний и эксплуатации системы-112;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20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15.09.2023 N 643)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организация осуществления сбора и обмена информацией в области защиты населения и территорий Ленинградской области от чрезвычайных ситуаций, получаемой от единых дежурно-диспетчерских служб муниципальных образований, дежурно-диспетчерских служб экстренных оперативных служб, средств массовой информации Ленинградской области;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20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15.09.2023 N 643)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осуществление организационно-технических мероприятий, связанных с внедрением, развитием, интеграцией с другими государственными системами и службами Ленинградской области, в том числе системой-112, Государственной автоматизированной информационной системы "ЭРА-ГЛОНАСС";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20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15.09.2023 N 643)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осуществление регулирования и контроля за деятельностью оператора системы мониторинга и контроля устранения аварий и инцидентов на объектах ЖКХ;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20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15.09.2023 N 643)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обеспечивает модернизацию и эксплуатацию региональной информационно-навигационной системы Ленинградской области, осуществляет правомочия обладателя информации, содержащейся в региональной информационно-навигационной системе Ленинградской области, в рамках своей компетенции;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20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01.07.2025 N 585)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обеспечивает выполнение мероприятий взаимодействия и эксплуатации телекоммуникационной подсистемы системы обеспечения вызова экстренных оперативных служб по единому номеру "112" Ленинградской области с узлом обслуживания вызовов экстренных оперативных служб.</w:t>
      </w:r>
    </w:p>
    <w:p w:rsidR="003F773C" w:rsidRDefault="003F773C">
      <w:pPr>
        <w:pStyle w:val="ConsPlusNormal"/>
        <w:jc w:val="both"/>
      </w:pPr>
      <w:r>
        <w:t xml:space="preserve">(абзац введен </w:t>
      </w:r>
      <w:hyperlink r:id="rId20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01.07.2025 N 585)</w:t>
      </w:r>
    </w:p>
    <w:p w:rsidR="003F773C" w:rsidRDefault="003F773C">
      <w:pPr>
        <w:pStyle w:val="ConsPlusNormal"/>
        <w:ind w:firstLine="540"/>
        <w:jc w:val="both"/>
      </w:pPr>
    </w:p>
    <w:p w:rsidR="003F773C" w:rsidRDefault="003F773C">
      <w:pPr>
        <w:pStyle w:val="ConsPlusTitle"/>
        <w:jc w:val="center"/>
        <w:outlineLvl w:val="1"/>
      </w:pPr>
      <w:r>
        <w:t>4. Управление Комитетом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ind w:firstLine="540"/>
        <w:jc w:val="both"/>
      </w:pPr>
      <w:r>
        <w:t>4.1. Комитет возглавляет председатель Комитета, назначаемый на должность и освобождаемый от должности Губернатором Ленинградской области.</w:t>
      </w:r>
    </w:p>
    <w:p w:rsidR="003F773C" w:rsidRDefault="003F773C">
      <w:pPr>
        <w:pStyle w:val="ConsPlusNormal"/>
        <w:jc w:val="both"/>
      </w:pPr>
      <w:r>
        <w:t xml:space="preserve">(п. 4.1 в ред. </w:t>
      </w:r>
      <w:hyperlink r:id="rId20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07.08.2025 N 693)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4.2. Председатель Комитета подчиняется Губернатору Ленинградской области и вице-губернатору Ленинградской области, курирующему Комитет.</w:t>
      </w:r>
    </w:p>
    <w:p w:rsidR="003F773C" w:rsidRDefault="003F773C">
      <w:pPr>
        <w:pStyle w:val="ConsPlusNormal"/>
        <w:jc w:val="both"/>
      </w:pPr>
      <w:r>
        <w:lastRenderedPageBreak/>
        <w:t xml:space="preserve">(в ред. Постановлений Правительства Ленинградской области от 10.11.2023 </w:t>
      </w:r>
      <w:hyperlink r:id="rId208">
        <w:r>
          <w:rPr>
            <w:color w:val="0000FF"/>
          </w:rPr>
          <w:t>N 785</w:t>
        </w:r>
      </w:hyperlink>
      <w:r>
        <w:t xml:space="preserve">, от 07.08.2025 </w:t>
      </w:r>
      <w:hyperlink r:id="rId209">
        <w:r>
          <w:rPr>
            <w:color w:val="0000FF"/>
          </w:rPr>
          <w:t>N 693</w:t>
        </w:r>
      </w:hyperlink>
      <w:r>
        <w:t>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4.3. Председатель Комитета: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21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10.11.2023 N 785)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обеспечивает осуществление Комитетом полномочий и функций, исполнение постановлений и распоряжений Губернатора Ленинградской области и Правительства Ленинградской области, указаний и поручений Губернатора Ленинградской области и вице-губернатора Ленинградской области, курирующего Комитет;</w:t>
      </w:r>
    </w:p>
    <w:p w:rsidR="003F773C" w:rsidRDefault="003F773C">
      <w:pPr>
        <w:pStyle w:val="ConsPlusNormal"/>
        <w:jc w:val="both"/>
      </w:pPr>
      <w:r>
        <w:t xml:space="preserve">(в ред. Постановлений Правительства Ленинградской области от 10.11.2023 </w:t>
      </w:r>
      <w:hyperlink r:id="rId211">
        <w:r>
          <w:rPr>
            <w:color w:val="0000FF"/>
          </w:rPr>
          <w:t>N 785</w:t>
        </w:r>
      </w:hyperlink>
      <w:r>
        <w:t xml:space="preserve">, от 07.08.2025 </w:t>
      </w:r>
      <w:hyperlink r:id="rId212">
        <w:r>
          <w:rPr>
            <w:color w:val="0000FF"/>
          </w:rPr>
          <w:t>N 693</w:t>
        </w:r>
      </w:hyperlink>
      <w:r>
        <w:t>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руководит деятельностью Комитета на принципах единоначалия, в том числе распределяет документы и материалы, поступившие в Комитет, между структурными подразделениями, входящими в состав Комитета, или отдельными работниками Комитета; дает обязательные для исполнения поручения и указания работникам Комитета; определяет порядок работы структурных подразделений Комитета;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несет материальную ответственность за целостность и сохранность областного имущества, используемого Комитетом;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утверждает положения о структурных подразделениях Комитета, должностные регламенты государственных гражданских служащих Комитета и должностные инструкции работников Комитета, замещающих должности, не являющиеся должностями государственной гражданской службы Ленинградской области;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подписывает правовые акты Комитета, запросы и иные документы, подготовленные Комитетом, без доверенности представляет интересы Комитета по вопросам деятельности Комитета, выдает доверенности от имени Комитета;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21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07.10.2016 N 383)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принимает меры по официальному опубликованию в установленном порядке правовых актов Комитета, если это предусмотрено федеральными или областными законами;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в установленном порядке вносит представления о назначении на должность и освобождении от должности лиц, замещающих в Комитете должности гражданской службы Ленинградской области, а также ходатайства по вопросам, связанным с прохождением этими лицами государственной службы Ленинградской области;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вносит предложения: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 назначении служебной проверки в отношении работника Комитета,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 применении к работникам Комитета дисциплинарных взысканий и снятии дисциплинарных взысканий,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о поощрении и награждении работников Комитета и работников подведомственных государственных учреждений государственными наградами Российской Федерации и государственными наградами Ленинградской области;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награждает Почетной грамотой Комитета и объявляет благодарность Комитета в порядке, установленном Комитетом;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2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07.10.2016 N 383)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принимает решение о проведении конкурса на право замещения вакантной должности </w:t>
      </w:r>
      <w:r>
        <w:lastRenderedPageBreak/>
        <w:t>руководителя государственного учреждения, находящегося в ведении Комитета, по согласованию с вице-губернатором Ленинградской области, курирующим Комитет, если иное не установлено Губернатором Ленинградской области;</w:t>
      </w:r>
    </w:p>
    <w:p w:rsidR="003F773C" w:rsidRDefault="003F773C">
      <w:pPr>
        <w:pStyle w:val="ConsPlusNormal"/>
        <w:jc w:val="both"/>
      </w:pPr>
      <w:r>
        <w:t xml:space="preserve">(в ред. Постановлений Правительства Ленинградской области от 10.11.2023 </w:t>
      </w:r>
      <w:hyperlink r:id="rId215">
        <w:r>
          <w:rPr>
            <w:color w:val="0000FF"/>
          </w:rPr>
          <w:t>N 785</w:t>
        </w:r>
      </w:hyperlink>
      <w:r>
        <w:t xml:space="preserve">, от 07.08.2025 </w:t>
      </w:r>
      <w:hyperlink r:id="rId216">
        <w:r>
          <w:rPr>
            <w:color w:val="0000FF"/>
          </w:rPr>
          <w:t>N 693</w:t>
        </w:r>
      </w:hyperlink>
      <w:r>
        <w:t>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выполняет иные обязанности, обусловленные поручениями Губернатора Ленинградской области, федеральным и областным законодательством.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4.4. Председатель Комитета несет персональную ответственность: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за выполнение возложенных на Комитет полномочий и функций;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за нарушение сроков исполнения поручений и резолюций Губернатора Ленинградской области, вице-губернатора Ленинградской области, курирующего Комитет, в том числе данных во исполнение поручений Президента Российской Федерации, поручений Председателя Правительства Российской Федерации;</w:t>
      </w:r>
    </w:p>
    <w:p w:rsidR="003F773C" w:rsidRDefault="003F773C">
      <w:pPr>
        <w:pStyle w:val="ConsPlusNormal"/>
        <w:jc w:val="both"/>
      </w:pPr>
      <w:r>
        <w:t xml:space="preserve">(в ред. Постановлений Правительства Ленинградской области от 10.11.2023 </w:t>
      </w:r>
      <w:hyperlink r:id="rId217">
        <w:r>
          <w:rPr>
            <w:color w:val="0000FF"/>
          </w:rPr>
          <w:t>N 785</w:t>
        </w:r>
      </w:hyperlink>
      <w:r>
        <w:t xml:space="preserve">, от 07.08.2025 </w:t>
      </w:r>
      <w:hyperlink r:id="rId218">
        <w:r>
          <w:rPr>
            <w:color w:val="0000FF"/>
          </w:rPr>
          <w:t>N 693</w:t>
        </w:r>
      </w:hyperlink>
      <w:r>
        <w:t>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за несоблюдение требований законодательства о противодействии коррупции, а также за состояние антикоррупционной работы в Комитете;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21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23.01.2024 N 36)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за защиту сведений, составляющих государственную тайну.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4.5. В отсутствие председателя Комитета его обязанности исполняет первый заместитель председателя Комитета, если иное не установлено Губернатором Ленинградской области.</w:t>
      </w:r>
    </w:p>
    <w:p w:rsidR="003F773C" w:rsidRDefault="003F773C">
      <w:pPr>
        <w:pStyle w:val="ConsPlusNormal"/>
        <w:jc w:val="both"/>
      </w:pPr>
      <w:r>
        <w:t xml:space="preserve">(в ред. </w:t>
      </w:r>
      <w:hyperlink r:id="rId2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19.09.2022 N 675)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4.6. Утратил силу. - </w:t>
      </w:r>
      <w:hyperlink r:id="rId22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07.10.2022 N 709.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Title"/>
        <w:jc w:val="center"/>
        <w:outlineLvl w:val="1"/>
      </w:pPr>
      <w:r>
        <w:t>5. Управление подведомственными Комитету государственными</w:t>
      </w:r>
    </w:p>
    <w:p w:rsidR="003F773C" w:rsidRDefault="003F773C">
      <w:pPr>
        <w:pStyle w:val="ConsPlusTitle"/>
        <w:jc w:val="center"/>
      </w:pPr>
      <w:r>
        <w:t>учреждениями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ind w:firstLine="540"/>
        <w:jc w:val="both"/>
      </w:pPr>
      <w:r>
        <w:t xml:space="preserve">5.1. Комитет осуществляет функции и полномочия учредителя подведомственных государственных учреждений в соответствии с </w:t>
      </w:r>
      <w:hyperlink r:id="rId22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 июля 2011 года N 211 "О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области".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5.2. Утратил силу. - </w:t>
      </w:r>
      <w:hyperlink r:id="rId22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04.07.2023 N 454.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Title"/>
        <w:jc w:val="center"/>
        <w:outlineLvl w:val="1"/>
      </w:pPr>
      <w:r>
        <w:t>6. Реорганизация и ликвидация Комитета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ind w:firstLine="540"/>
        <w:jc w:val="both"/>
      </w:pPr>
      <w:r>
        <w:t xml:space="preserve">Комитет реорганизуется и упраздняется Правительством Ленинградской области в соответствии со структурой органов исполнительной власти Ленинградской области, определенной Губернатором Ленинградской области, с учетом требований, установленных федеральными законами, </w:t>
      </w:r>
      <w:hyperlink r:id="rId224">
        <w:r>
          <w:rPr>
            <w:color w:val="0000FF"/>
          </w:rPr>
          <w:t>Уставом</w:t>
        </w:r>
      </w:hyperlink>
      <w:r>
        <w:t xml:space="preserve"> Ленинградской области и областными законами.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jc w:val="right"/>
        <w:outlineLvl w:val="1"/>
      </w:pPr>
      <w:r>
        <w:t>Приложение</w:t>
      </w:r>
    </w:p>
    <w:p w:rsidR="003F773C" w:rsidRDefault="003F773C">
      <w:pPr>
        <w:pStyle w:val="ConsPlusNormal"/>
        <w:jc w:val="right"/>
      </w:pPr>
      <w:r>
        <w:t>к Положению...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Title"/>
        <w:jc w:val="center"/>
      </w:pPr>
      <w:bookmarkStart w:id="1" w:name="P389"/>
      <w:bookmarkEnd w:id="1"/>
      <w:r>
        <w:t>ПЕРЕЧЕНЬ</w:t>
      </w:r>
    </w:p>
    <w:p w:rsidR="003F773C" w:rsidRDefault="003F773C">
      <w:pPr>
        <w:pStyle w:val="ConsPlusTitle"/>
        <w:jc w:val="center"/>
      </w:pPr>
      <w:r>
        <w:t>ГОСУДАРСТВЕННЫХ УЧРЕЖДЕНИЙ ЛЕНИНГРАДСКОЙ ОБЛАСТИ,</w:t>
      </w:r>
    </w:p>
    <w:p w:rsidR="003F773C" w:rsidRDefault="003F773C">
      <w:pPr>
        <w:pStyle w:val="ConsPlusTitle"/>
        <w:jc w:val="center"/>
      </w:pPr>
      <w:r>
        <w:t>ПОДВЕДОМСТВЕННЫХ КОМИТЕТУ ПРАВОПОРЯДКА И БЕЗОПАСНОСТИ</w:t>
      </w:r>
    </w:p>
    <w:p w:rsidR="003F773C" w:rsidRDefault="003F773C">
      <w:pPr>
        <w:pStyle w:val="ConsPlusTitle"/>
        <w:jc w:val="center"/>
      </w:pPr>
      <w:r>
        <w:t>ЛЕНИНГРАДСКОЙ ОБЛАСТИ</w:t>
      </w:r>
    </w:p>
    <w:p w:rsidR="003F773C" w:rsidRDefault="003F77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F77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73C" w:rsidRDefault="003F77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73C" w:rsidRDefault="003F77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3F773C" w:rsidRDefault="003F77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20.03.2017 </w:t>
            </w:r>
            <w:hyperlink r:id="rId225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15.09.2023 </w:t>
            </w:r>
            <w:hyperlink r:id="rId226">
              <w:r>
                <w:rPr>
                  <w:color w:val="0000FF"/>
                </w:rPr>
                <w:t>N 643</w:t>
              </w:r>
            </w:hyperlink>
            <w:r>
              <w:rPr>
                <w:color w:val="392C69"/>
              </w:rPr>
              <w:t xml:space="preserve">, от 07.08.2025 </w:t>
            </w:r>
            <w:hyperlink r:id="rId227">
              <w:r>
                <w:rPr>
                  <w:color w:val="0000FF"/>
                </w:rPr>
                <w:t>N 693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73C" w:rsidRDefault="003F773C">
            <w:pPr>
              <w:pStyle w:val="ConsPlusNormal"/>
            </w:pPr>
          </w:p>
        </w:tc>
      </w:tr>
    </w:tbl>
    <w:p w:rsidR="003F773C" w:rsidRDefault="003F773C">
      <w:pPr>
        <w:pStyle w:val="ConsPlusNormal"/>
        <w:jc w:val="center"/>
      </w:pPr>
    </w:p>
    <w:p w:rsidR="003F773C" w:rsidRDefault="003F773C">
      <w:pPr>
        <w:pStyle w:val="ConsPlusNormal"/>
        <w:ind w:firstLine="540"/>
        <w:jc w:val="both"/>
      </w:pPr>
      <w:r>
        <w:t>1. Государственное казенное учреждение Ленинградской области "Управление по обеспечению мероприятий гражданской защиты Ленинградской области"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28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07.08.2025 N 693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3. Государственное казенное учреждение Ленинградской области "Ленинградская областная противопожарно-спасательная служба"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4. Государственное казенное учреждение Ленинградской области "Центр материально-технического обеспечения судебных участков мировых судей Ленинградской области"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5. Государственное автономное учреждение дополнительного профессионального образования "Учебно-методический центр по гражданской обороне, чрезвычайным ситуациям и пожарной безопасности Ленинградской области"</w:t>
      </w:r>
    </w:p>
    <w:p w:rsidR="003F773C" w:rsidRDefault="003F773C">
      <w:pPr>
        <w:pStyle w:val="ConsPlusNormal"/>
        <w:spacing w:before="220"/>
        <w:ind w:firstLine="540"/>
        <w:jc w:val="both"/>
      </w:pPr>
      <w:r>
        <w:t>6. Государственное казенное учреждение Ленинградской области "Региональный мониторинговый центр"</w:t>
      </w:r>
    </w:p>
    <w:p w:rsidR="003F773C" w:rsidRDefault="003F773C">
      <w:pPr>
        <w:pStyle w:val="ConsPlusNormal"/>
        <w:jc w:val="both"/>
      </w:pPr>
      <w:r>
        <w:t xml:space="preserve">(п. 6 введен </w:t>
      </w:r>
      <w:hyperlink r:id="rId22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15.09.2023 N 643)</w:t>
      </w: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jc w:val="both"/>
      </w:pPr>
    </w:p>
    <w:p w:rsidR="003F773C" w:rsidRDefault="003F77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0273" w:rsidRDefault="00B00273">
      <w:bookmarkStart w:id="2" w:name="_GoBack"/>
      <w:bookmarkEnd w:id="2"/>
    </w:p>
    <w:sectPr w:rsidR="00B00273" w:rsidSect="00F0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3C"/>
    <w:rsid w:val="003F773C"/>
    <w:rsid w:val="00B0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77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7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77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7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77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77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77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77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7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77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7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77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77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77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296964&amp;dst=100007" TargetMode="External"/><Relationship Id="rId21" Type="http://schemas.openxmlformats.org/officeDocument/2006/relationships/hyperlink" Target="https://login.consultant.ru/link/?req=doc&amp;base=SPB&amp;n=217812&amp;dst=100005" TargetMode="External"/><Relationship Id="rId42" Type="http://schemas.openxmlformats.org/officeDocument/2006/relationships/hyperlink" Target="https://login.consultant.ru/link/?req=doc&amp;base=SPB&amp;n=319678&amp;dst=100005" TargetMode="External"/><Relationship Id="rId63" Type="http://schemas.openxmlformats.org/officeDocument/2006/relationships/hyperlink" Target="https://login.consultant.ru/link/?req=doc&amp;base=SPB&amp;n=319212&amp;dst=100006" TargetMode="External"/><Relationship Id="rId84" Type="http://schemas.openxmlformats.org/officeDocument/2006/relationships/hyperlink" Target="https://login.consultant.ru/link/?req=doc&amp;base=SPB&amp;n=296045&amp;dst=100005" TargetMode="External"/><Relationship Id="rId138" Type="http://schemas.openxmlformats.org/officeDocument/2006/relationships/hyperlink" Target="https://login.consultant.ru/link/?req=doc&amp;base=SPB&amp;n=319901&amp;dst=100012" TargetMode="External"/><Relationship Id="rId159" Type="http://schemas.openxmlformats.org/officeDocument/2006/relationships/hyperlink" Target="https://login.consultant.ru/link/?req=doc&amp;base=SPB&amp;n=319901&amp;dst=100013" TargetMode="External"/><Relationship Id="rId170" Type="http://schemas.openxmlformats.org/officeDocument/2006/relationships/hyperlink" Target="https://login.consultant.ru/link/?req=doc&amp;base=SPB&amp;n=266563&amp;dst=100010" TargetMode="External"/><Relationship Id="rId191" Type="http://schemas.openxmlformats.org/officeDocument/2006/relationships/hyperlink" Target="https://login.consultant.ru/link/?req=doc&amp;base=SPB&amp;n=217812&amp;dst=100026" TargetMode="External"/><Relationship Id="rId205" Type="http://schemas.openxmlformats.org/officeDocument/2006/relationships/hyperlink" Target="https://login.consultant.ru/link/?req=doc&amp;base=SPB&amp;n=313653&amp;dst=100007" TargetMode="External"/><Relationship Id="rId226" Type="http://schemas.openxmlformats.org/officeDocument/2006/relationships/hyperlink" Target="https://login.consultant.ru/link/?req=doc&amp;base=SPB&amp;n=296045&amp;dst=100018" TargetMode="External"/><Relationship Id="rId107" Type="http://schemas.openxmlformats.org/officeDocument/2006/relationships/hyperlink" Target="https://login.consultant.ru/link/?req=doc&amp;base=SPB&amp;n=276288&amp;dst=100019" TargetMode="External"/><Relationship Id="rId11" Type="http://schemas.openxmlformats.org/officeDocument/2006/relationships/hyperlink" Target="https://login.consultant.ru/link/?req=doc&amp;base=SPB&amp;n=235295&amp;dst=100121" TargetMode="External"/><Relationship Id="rId32" Type="http://schemas.openxmlformats.org/officeDocument/2006/relationships/hyperlink" Target="https://login.consultant.ru/link/?req=doc&amp;base=SPB&amp;n=276288&amp;dst=100005" TargetMode="External"/><Relationship Id="rId53" Type="http://schemas.openxmlformats.org/officeDocument/2006/relationships/hyperlink" Target="https://login.consultant.ru/link/?req=doc&amp;base=SPB&amp;n=144374&amp;dst=100088" TargetMode="External"/><Relationship Id="rId74" Type="http://schemas.openxmlformats.org/officeDocument/2006/relationships/hyperlink" Target="https://login.consultant.ru/link/?req=doc&amp;base=SPB&amp;n=235991&amp;dst=100005" TargetMode="External"/><Relationship Id="rId128" Type="http://schemas.openxmlformats.org/officeDocument/2006/relationships/hyperlink" Target="https://login.consultant.ru/link/?req=doc&amp;base=SPB&amp;n=235470&amp;dst=100134" TargetMode="External"/><Relationship Id="rId149" Type="http://schemas.openxmlformats.org/officeDocument/2006/relationships/hyperlink" Target="https://login.consultant.ru/link/?req=doc&amp;base=SPB&amp;n=235470&amp;dst=100168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SPB&amp;n=287922&amp;dst=100032" TargetMode="External"/><Relationship Id="rId160" Type="http://schemas.openxmlformats.org/officeDocument/2006/relationships/hyperlink" Target="https://login.consultant.ru/link/?req=doc&amp;base=SPB&amp;n=205630&amp;dst=100013" TargetMode="External"/><Relationship Id="rId181" Type="http://schemas.openxmlformats.org/officeDocument/2006/relationships/hyperlink" Target="https://login.consultant.ru/link/?req=doc&amp;base=SPB&amp;n=197269&amp;dst=100012" TargetMode="External"/><Relationship Id="rId216" Type="http://schemas.openxmlformats.org/officeDocument/2006/relationships/hyperlink" Target="https://login.consultant.ru/link/?req=doc&amp;base=SPB&amp;n=315441&amp;dst=100010" TargetMode="External"/><Relationship Id="rId22" Type="http://schemas.openxmlformats.org/officeDocument/2006/relationships/hyperlink" Target="https://login.consultant.ru/link/?req=doc&amp;base=SPB&amp;n=230409&amp;dst=100007" TargetMode="External"/><Relationship Id="rId43" Type="http://schemas.openxmlformats.org/officeDocument/2006/relationships/hyperlink" Target="https://login.consultant.ru/link/?req=doc&amp;base=SPB&amp;n=319901&amp;dst=100005" TargetMode="External"/><Relationship Id="rId64" Type="http://schemas.openxmlformats.org/officeDocument/2006/relationships/hyperlink" Target="https://login.consultant.ru/link/?req=doc&amp;base=SPB&amp;n=178264&amp;dst=100005" TargetMode="External"/><Relationship Id="rId118" Type="http://schemas.openxmlformats.org/officeDocument/2006/relationships/hyperlink" Target="https://login.consultant.ru/link/?req=doc&amp;base=SPB&amp;n=276288&amp;dst=100026" TargetMode="External"/><Relationship Id="rId139" Type="http://schemas.openxmlformats.org/officeDocument/2006/relationships/hyperlink" Target="https://login.consultant.ru/link/?req=doc&amp;base=SPB&amp;n=276288&amp;dst=100035" TargetMode="External"/><Relationship Id="rId85" Type="http://schemas.openxmlformats.org/officeDocument/2006/relationships/hyperlink" Target="https://login.consultant.ru/link/?req=doc&amp;base=SPB&amp;n=282561&amp;dst=100004" TargetMode="External"/><Relationship Id="rId150" Type="http://schemas.openxmlformats.org/officeDocument/2006/relationships/hyperlink" Target="https://login.consultant.ru/link/?req=doc&amp;base=SPB&amp;n=235470&amp;dst=100170" TargetMode="External"/><Relationship Id="rId171" Type="http://schemas.openxmlformats.org/officeDocument/2006/relationships/hyperlink" Target="https://login.consultant.ru/link/?req=doc&amp;base=SPB&amp;n=252766&amp;dst=100006" TargetMode="External"/><Relationship Id="rId192" Type="http://schemas.openxmlformats.org/officeDocument/2006/relationships/hyperlink" Target="https://login.consultant.ru/link/?req=doc&amp;base=SPB&amp;n=300269&amp;dst=100005" TargetMode="External"/><Relationship Id="rId206" Type="http://schemas.openxmlformats.org/officeDocument/2006/relationships/hyperlink" Target="https://login.consultant.ru/link/?req=doc&amp;base=SPB&amp;n=313653&amp;dst=100009" TargetMode="External"/><Relationship Id="rId227" Type="http://schemas.openxmlformats.org/officeDocument/2006/relationships/hyperlink" Target="https://login.consultant.ru/link/?req=doc&amp;base=SPB&amp;n=315441&amp;dst=100012" TargetMode="External"/><Relationship Id="rId12" Type="http://schemas.openxmlformats.org/officeDocument/2006/relationships/hyperlink" Target="https://login.consultant.ru/link/?req=doc&amp;base=SPB&amp;n=319212&amp;dst=100006" TargetMode="External"/><Relationship Id="rId33" Type="http://schemas.openxmlformats.org/officeDocument/2006/relationships/hyperlink" Target="https://login.consultant.ru/link/?req=doc&amp;base=SPB&amp;n=296045&amp;dst=100005" TargetMode="External"/><Relationship Id="rId108" Type="http://schemas.openxmlformats.org/officeDocument/2006/relationships/hyperlink" Target="https://login.consultant.ru/link/?req=doc&amp;base=SPB&amp;n=276288&amp;dst=100020" TargetMode="External"/><Relationship Id="rId129" Type="http://schemas.openxmlformats.org/officeDocument/2006/relationships/hyperlink" Target="https://login.consultant.ru/link/?req=doc&amp;base=LAW&amp;n=523301" TargetMode="External"/><Relationship Id="rId54" Type="http://schemas.openxmlformats.org/officeDocument/2006/relationships/hyperlink" Target="https://login.consultant.ru/link/?req=doc&amp;base=SPB&amp;n=132686" TargetMode="External"/><Relationship Id="rId75" Type="http://schemas.openxmlformats.org/officeDocument/2006/relationships/hyperlink" Target="https://login.consultant.ru/link/?req=doc&amp;base=SPB&amp;n=249646&amp;dst=100005" TargetMode="External"/><Relationship Id="rId96" Type="http://schemas.openxmlformats.org/officeDocument/2006/relationships/hyperlink" Target="https://login.consultant.ru/link/?req=doc&amp;base=LAW&amp;n=2875" TargetMode="External"/><Relationship Id="rId140" Type="http://schemas.openxmlformats.org/officeDocument/2006/relationships/hyperlink" Target="https://login.consultant.ru/link/?req=doc&amp;base=SPB&amp;n=276288&amp;dst=100037" TargetMode="External"/><Relationship Id="rId161" Type="http://schemas.openxmlformats.org/officeDocument/2006/relationships/hyperlink" Target="https://login.consultant.ru/link/?req=doc&amp;base=SPB&amp;n=319901&amp;dst=100015" TargetMode="External"/><Relationship Id="rId182" Type="http://schemas.openxmlformats.org/officeDocument/2006/relationships/hyperlink" Target="https://login.consultant.ru/link/?req=doc&amp;base=SPB&amp;n=197269&amp;dst=100013" TargetMode="External"/><Relationship Id="rId217" Type="http://schemas.openxmlformats.org/officeDocument/2006/relationships/hyperlink" Target="https://login.consultant.ru/link/?req=doc&amp;base=SPB&amp;n=282561&amp;dst=100014" TargetMode="External"/><Relationship Id="rId6" Type="http://schemas.openxmlformats.org/officeDocument/2006/relationships/hyperlink" Target="https://login.consultant.ru/link/?req=doc&amp;base=SPB&amp;n=156322&amp;dst=100005" TargetMode="External"/><Relationship Id="rId23" Type="http://schemas.openxmlformats.org/officeDocument/2006/relationships/hyperlink" Target="https://login.consultant.ru/link/?req=doc&amp;base=SPB&amp;n=235991&amp;dst=100005" TargetMode="External"/><Relationship Id="rId119" Type="http://schemas.openxmlformats.org/officeDocument/2006/relationships/hyperlink" Target="https://login.consultant.ru/link/?req=doc&amp;base=SPB&amp;n=276288&amp;dst=100028" TargetMode="External"/><Relationship Id="rId44" Type="http://schemas.openxmlformats.org/officeDocument/2006/relationships/hyperlink" Target="https://login.consultant.ru/link/?req=doc&amp;base=SPB&amp;n=318285&amp;dst=100738" TargetMode="External"/><Relationship Id="rId65" Type="http://schemas.openxmlformats.org/officeDocument/2006/relationships/hyperlink" Target="https://login.consultant.ru/link/?req=doc&amp;base=SPB&amp;n=205629&amp;dst=100007" TargetMode="External"/><Relationship Id="rId86" Type="http://schemas.openxmlformats.org/officeDocument/2006/relationships/hyperlink" Target="https://login.consultant.ru/link/?req=doc&amp;base=SPB&amp;n=286439&amp;dst=100005" TargetMode="External"/><Relationship Id="rId130" Type="http://schemas.openxmlformats.org/officeDocument/2006/relationships/hyperlink" Target="https://login.consultant.ru/link/?req=doc&amp;base=SPB&amp;n=205629&amp;dst=100008" TargetMode="External"/><Relationship Id="rId151" Type="http://schemas.openxmlformats.org/officeDocument/2006/relationships/hyperlink" Target="https://login.consultant.ru/link/?req=doc&amp;base=SPB&amp;n=217812&amp;dst=100015" TargetMode="External"/><Relationship Id="rId172" Type="http://schemas.openxmlformats.org/officeDocument/2006/relationships/hyperlink" Target="https://login.consultant.ru/link/?req=doc&amp;base=SPB&amp;n=296046&amp;dst=100157" TargetMode="External"/><Relationship Id="rId193" Type="http://schemas.openxmlformats.org/officeDocument/2006/relationships/hyperlink" Target="https://login.consultant.ru/link/?req=doc&amp;base=SPB&amp;n=250636&amp;dst=100005" TargetMode="External"/><Relationship Id="rId207" Type="http://schemas.openxmlformats.org/officeDocument/2006/relationships/hyperlink" Target="https://login.consultant.ru/link/?req=doc&amp;base=SPB&amp;n=315441&amp;dst=100006" TargetMode="External"/><Relationship Id="rId228" Type="http://schemas.openxmlformats.org/officeDocument/2006/relationships/hyperlink" Target="https://login.consultant.ru/link/?req=doc&amp;base=SPB&amp;n=315441&amp;dst=100012" TargetMode="External"/><Relationship Id="rId13" Type="http://schemas.openxmlformats.org/officeDocument/2006/relationships/hyperlink" Target="https://login.consultant.ru/link/?req=doc&amp;base=SPB&amp;n=178264&amp;dst=100005" TargetMode="External"/><Relationship Id="rId109" Type="http://schemas.openxmlformats.org/officeDocument/2006/relationships/hyperlink" Target="https://login.consultant.ru/link/?req=doc&amp;base=SPB&amp;n=319678&amp;dst=100005" TargetMode="External"/><Relationship Id="rId34" Type="http://schemas.openxmlformats.org/officeDocument/2006/relationships/hyperlink" Target="https://login.consultant.ru/link/?req=doc&amp;base=SPB&amp;n=282561&amp;dst=100004" TargetMode="External"/><Relationship Id="rId55" Type="http://schemas.openxmlformats.org/officeDocument/2006/relationships/hyperlink" Target="https://login.consultant.ru/link/?req=doc&amp;base=SPB&amp;n=148212&amp;dst=100029" TargetMode="External"/><Relationship Id="rId76" Type="http://schemas.openxmlformats.org/officeDocument/2006/relationships/hyperlink" Target="https://login.consultant.ru/link/?req=doc&amp;base=SPB&amp;n=250636&amp;dst=100005" TargetMode="External"/><Relationship Id="rId97" Type="http://schemas.openxmlformats.org/officeDocument/2006/relationships/hyperlink" Target="https://login.consultant.ru/link/?req=doc&amp;base=SPB&amp;n=318285" TargetMode="External"/><Relationship Id="rId120" Type="http://schemas.openxmlformats.org/officeDocument/2006/relationships/hyperlink" Target="https://login.consultant.ru/link/?req=doc&amp;base=SPB&amp;n=276288&amp;dst=100029" TargetMode="External"/><Relationship Id="rId141" Type="http://schemas.openxmlformats.org/officeDocument/2006/relationships/hyperlink" Target="https://login.consultant.ru/link/?req=doc&amp;base=SPB&amp;n=217812&amp;dst=100013" TargetMode="External"/><Relationship Id="rId7" Type="http://schemas.openxmlformats.org/officeDocument/2006/relationships/hyperlink" Target="https://login.consultant.ru/link/?req=doc&amp;base=SPB&amp;n=159982&amp;dst=100072" TargetMode="External"/><Relationship Id="rId162" Type="http://schemas.openxmlformats.org/officeDocument/2006/relationships/hyperlink" Target="https://login.consultant.ru/link/?req=doc&amp;base=SPB&amp;n=164332&amp;dst=100011" TargetMode="External"/><Relationship Id="rId183" Type="http://schemas.openxmlformats.org/officeDocument/2006/relationships/hyperlink" Target="https://login.consultant.ru/link/?req=doc&amp;base=SPB&amp;n=197269&amp;dst=100014" TargetMode="External"/><Relationship Id="rId218" Type="http://schemas.openxmlformats.org/officeDocument/2006/relationships/hyperlink" Target="https://login.consultant.ru/link/?req=doc&amp;base=SPB&amp;n=315441&amp;dst=100011" TargetMode="External"/><Relationship Id="rId24" Type="http://schemas.openxmlformats.org/officeDocument/2006/relationships/hyperlink" Target="https://login.consultant.ru/link/?req=doc&amp;base=SPB&amp;n=249646&amp;dst=100005" TargetMode="External"/><Relationship Id="rId45" Type="http://schemas.openxmlformats.org/officeDocument/2006/relationships/hyperlink" Target="https://login.consultant.ru/link/?req=doc&amp;base=SPB&amp;n=159982&amp;dst=100072" TargetMode="External"/><Relationship Id="rId66" Type="http://schemas.openxmlformats.org/officeDocument/2006/relationships/hyperlink" Target="https://login.consultant.ru/link/?req=doc&amp;base=SPB&amp;n=184608&amp;dst=100005" TargetMode="External"/><Relationship Id="rId87" Type="http://schemas.openxmlformats.org/officeDocument/2006/relationships/hyperlink" Target="https://login.consultant.ru/link/?req=doc&amp;base=SPB&amp;n=290827&amp;dst=100006" TargetMode="External"/><Relationship Id="rId110" Type="http://schemas.openxmlformats.org/officeDocument/2006/relationships/hyperlink" Target="https://login.consultant.ru/link/?req=doc&amp;base=SPB&amp;n=319901&amp;dst=100008" TargetMode="External"/><Relationship Id="rId131" Type="http://schemas.openxmlformats.org/officeDocument/2006/relationships/hyperlink" Target="https://login.consultant.ru/link/?req=doc&amp;base=SPB&amp;n=320664" TargetMode="External"/><Relationship Id="rId152" Type="http://schemas.openxmlformats.org/officeDocument/2006/relationships/hyperlink" Target="https://login.consultant.ru/link/?req=doc&amp;base=SPB&amp;n=217812&amp;dst=100017" TargetMode="External"/><Relationship Id="rId173" Type="http://schemas.openxmlformats.org/officeDocument/2006/relationships/hyperlink" Target="https://login.consultant.ru/link/?req=doc&amp;base=SPB&amp;n=296046&amp;dst=100159" TargetMode="External"/><Relationship Id="rId194" Type="http://schemas.openxmlformats.org/officeDocument/2006/relationships/hyperlink" Target="https://login.consultant.ru/link/?req=doc&amp;base=SPB&amp;n=276288&amp;dst=100039" TargetMode="External"/><Relationship Id="rId208" Type="http://schemas.openxmlformats.org/officeDocument/2006/relationships/hyperlink" Target="https://login.consultant.ru/link/?req=doc&amp;base=SPB&amp;n=282561&amp;dst=100007" TargetMode="External"/><Relationship Id="rId229" Type="http://schemas.openxmlformats.org/officeDocument/2006/relationships/hyperlink" Target="https://login.consultant.ru/link/?req=doc&amp;base=SPB&amp;n=296045&amp;dst=100018" TargetMode="External"/><Relationship Id="rId14" Type="http://schemas.openxmlformats.org/officeDocument/2006/relationships/hyperlink" Target="https://login.consultant.ru/link/?req=doc&amp;base=SPB&amp;n=205629&amp;dst=100007" TargetMode="External"/><Relationship Id="rId35" Type="http://schemas.openxmlformats.org/officeDocument/2006/relationships/hyperlink" Target="https://login.consultant.ru/link/?req=doc&amp;base=SPB&amp;n=286439&amp;dst=100005" TargetMode="External"/><Relationship Id="rId56" Type="http://schemas.openxmlformats.org/officeDocument/2006/relationships/hyperlink" Target="https://login.consultant.ru/link/?req=doc&amp;base=SPB&amp;n=148207&amp;dst=100079" TargetMode="External"/><Relationship Id="rId77" Type="http://schemas.openxmlformats.org/officeDocument/2006/relationships/hyperlink" Target="https://login.consultant.ru/link/?req=doc&amp;base=SPB&amp;n=252653&amp;dst=100010" TargetMode="External"/><Relationship Id="rId100" Type="http://schemas.openxmlformats.org/officeDocument/2006/relationships/hyperlink" Target="https://login.consultant.ru/link/?req=doc&amp;base=SPB&amp;n=276288&amp;dst=100013" TargetMode="External"/><Relationship Id="rId8" Type="http://schemas.openxmlformats.org/officeDocument/2006/relationships/hyperlink" Target="https://login.consultant.ru/link/?req=doc&amp;base=SPB&amp;n=160168&amp;dst=100005" TargetMode="External"/><Relationship Id="rId98" Type="http://schemas.openxmlformats.org/officeDocument/2006/relationships/hyperlink" Target="https://login.consultant.ru/link/?req=doc&amp;base=SPB&amp;n=217812&amp;dst=100007" TargetMode="External"/><Relationship Id="rId121" Type="http://schemas.openxmlformats.org/officeDocument/2006/relationships/hyperlink" Target="https://login.consultant.ru/link/?req=doc&amp;base=SPB&amp;n=276288&amp;dst=100030" TargetMode="External"/><Relationship Id="rId142" Type="http://schemas.openxmlformats.org/officeDocument/2006/relationships/hyperlink" Target="https://login.consultant.ru/link/?req=doc&amp;base=SPB&amp;n=205630&amp;dst=100010" TargetMode="External"/><Relationship Id="rId163" Type="http://schemas.openxmlformats.org/officeDocument/2006/relationships/hyperlink" Target="https://login.consultant.ru/link/?req=doc&amp;base=SPB&amp;n=296046&amp;dst=100156" TargetMode="External"/><Relationship Id="rId184" Type="http://schemas.openxmlformats.org/officeDocument/2006/relationships/hyperlink" Target="https://login.consultant.ru/link/?req=doc&amp;base=SPB&amp;n=197269&amp;dst=100015" TargetMode="External"/><Relationship Id="rId219" Type="http://schemas.openxmlformats.org/officeDocument/2006/relationships/hyperlink" Target="https://login.consultant.ru/link/?req=doc&amp;base=SPB&amp;n=286439&amp;dst=100005" TargetMode="External"/><Relationship Id="rId230" Type="http://schemas.openxmlformats.org/officeDocument/2006/relationships/fontTable" Target="fontTable.xml"/><Relationship Id="rId25" Type="http://schemas.openxmlformats.org/officeDocument/2006/relationships/hyperlink" Target="https://login.consultant.ru/link/?req=doc&amp;base=SPB&amp;n=250636&amp;dst=100005" TargetMode="External"/><Relationship Id="rId46" Type="http://schemas.openxmlformats.org/officeDocument/2006/relationships/hyperlink" Target="https://login.consultant.ru/link/?req=doc&amp;base=SPB&amp;n=145345" TargetMode="External"/><Relationship Id="rId67" Type="http://schemas.openxmlformats.org/officeDocument/2006/relationships/hyperlink" Target="https://login.consultant.ru/link/?req=doc&amp;base=SPB&amp;n=205630&amp;dst=100008" TargetMode="External"/><Relationship Id="rId116" Type="http://schemas.openxmlformats.org/officeDocument/2006/relationships/hyperlink" Target="https://login.consultant.ru/link/?req=doc&amp;base=SPB&amp;n=230409&amp;dst=100007" TargetMode="External"/><Relationship Id="rId137" Type="http://schemas.openxmlformats.org/officeDocument/2006/relationships/hyperlink" Target="https://login.consultant.ru/link/?req=doc&amp;base=SPB&amp;n=235991&amp;dst=100006" TargetMode="External"/><Relationship Id="rId158" Type="http://schemas.openxmlformats.org/officeDocument/2006/relationships/hyperlink" Target="https://login.consultant.ru/link/?req=doc&amp;base=SPB&amp;n=217812&amp;dst=100020" TargetMode="External"/><Relationship Id="rId20" Type="http://schemas.openxmlformats.org/officeDocument/2006/relationships/hyperlink" Target="https://login.consultant.ru/link/?req=doc&amp;base=SPB&amp;n=287922&amp;dst=100032" TargetMode="External"/><Relationship Id="rId41" Type="http://schemas.openxmlformats.org/officeDocument/2006/relationships/hyperlink" Target="https://login.consultant.ru/link/?req=doc&amp;base=SPB&amp;n=315441&amp;dst=100005" TargetMode="External"/><Relationship Id="rId62" Type="http://schemas.openxmlformats.org/officeDocument/2006/relationships/hyperlink" Target="https://login.consultant.ru/link/?req=doc&amp;base=SPB&amp;n=235295&amp;dst=100121" TargetMode="External"/><Relationship Id="rId83" Type="http://schemas.openxmlformats.org/officeDocument/2006/relationships/hyperlink" Target="https://login.consultant.ru/link/?req=doc&amp;base=SPB&amp;n=276288&amp;dst=100005" TargetMode="External"/><Relationship Id="rId88" Type="http://schemas.openxmlformats.org/officeDocument/2006/relationships/hyperlink" Target="https://login.consultant.ru/link/?req=doc&amp;base=SPB&amp;n=296964&amp;dst=100005" TargetMode="External"/><Relationship Id="rId111" Type="http://schemas.openxmlformats.org/officeDocument/2006/relationships/hyperlink" Target="https://login.consultant.ru/link/?req=doc&amp;base=SPB&amp;n=276288&amp;dst=100022" TargetMode="External"/><Relationship Id="rId132" Type="http://schemas.openxmlformats.org/officeDocument/2006/relationships/hyperlink" Target="https://login.consultant.ru/link/?req=doc&amp;base=SPB&amp;n=276288&amp;dst=100033" TargetMode="External"/><Relationship Id="rId153" Type="http://schemas.openxmlformats.org/officeDocument/2006/relationships/hyperlink" Target="https://login.consultant.ru/link/?req=doc&amp;base=SPB&amp;n=217812&amp;dst=100018" TargetMode="External"/><Relationship Id="rId174" Type="http://schemas.openxmlformats.org/officeDocument/2006/relationships/hyperlink" Target="https://login.consultant.ru/link/?req=doc&amp;base=SPB&amp;n=252766&amp;dst=100008" TargetMode="External"/><Relationship Id="rId179" Type="http://schemas.openxmlformats.org/officeDocument/2006/relationships/hyperlink" Target="https://login.consultant.ru/link/?req=doc&amp;base=SPB&amp;n=200542&amp;dst=100008" TargetMode="External"/><Relationship Id="rId195" Type="http://schemas.openxmlformats.org/officeDocument/2006/relationships/hyperlink" Target="https://login.consultant.ru/link/?req=doc&amp;base=SPB&amp;n=276288&amp;dst=100041" TargetMode="External"/><Relationship Id="rId209" Type="http://schemas.openxmlformats.org/officeDocument/2006/relationships/hyperlink" Target="https://login.consultant.ru/link/?req=doc&amp;base=SPB&amp;n=315441&amp;dst=100008" TargetMode="External"/><Relationship Id="rId190" Type="http://schemas.openxmlformats.org/officeDocument/2006/relationships/hyperlink" Target="https://login.consultant.ru/link/?req=doc&amp;base=SPB&amp;n=322786&amp;dst=142" TargetMode="External"/><Relationship Id="rId204" Type="http://schemas.openxmlformats.org/officeDocument/2006/relationships/hyperlink" Target="https://login.consultant.ru/link/?req=doc&amp;base=SPB&amp;n=296045&amp;dst=100017" TargetMode="External"/><Relationship Id="rId220" Type="http://schemas.openxmlformats.org/officeDocument/2006/relationships/hyperlink" Target="https://login.consultant.ru/link/?req=doc&amp;base=SPB&amp;n=261777&amp;dst=100013" TargetMode="External"/><Relationship Id="rId225" Type="http://schemas.openxmlformats.org/officeDocument/2006/relationships/hyperlink" Target="https://login.consultant.ru/link/?req=doc&amp;base=SPB&amp;n=184608&amp;dst=100010" TargetMode="External"/><Relationship Id="rId15" Type="http://schemas.openxmlformats.org/officeDocument/2006/relationships/hyperlink" Target="https://login.consultant.ru/link/?req=doc&amp;base=SPB&amp;n=184608&amp;dst=100005" TargetMode="External"/><Relationship Id="rId36" Type="http://schemas.openxmlformats.org/officeDocument/2006/relationships/hyperlink" Target="https://login.consultant.ru/link/?req=doc&amp;base=SPB&amp;n=290827&amp;dst=100006" TargetMode="External"/><Relationship Id="rId57" Type="http://schemas.openxmlformats.org/officeDocument/2006/relationships/hyperlink" Target="https://login.consultant.ru/link/?req=doc&amp;base=SPB&amp;n=144878" TargetMode="External"/><Relationship Id="rId106" Type="http://schemas.openxmlformats.org/officeDocument/2006/relationships/hyperlink" Target="https://login.consultant.ru/link/?req=doc&amp;base=SPB&amp;n=319901&amp;dst=100007" TargetMode="External"/><Relationship Id="rId127" Type="http://schemas.openxmlformats.org/officeDocument/2006/relationships/hyperlink" Target="https://login.consultant.ru/link/?req=doc&amp;base=SPB&amp;n=319901&amp;dst=100010" TargetMode="External"/><Relationship Id="rId10" Type="http://schemas.openxmlformats.org/officeDocument/2006/relationships/hyperlink" Target="https://login.consultant.ru/link/?req=doc&amp;base=SPB&amp;n=215824&amp;dst=100006" TargetMode="External"/><Relationship Id="rId31" Type="http://schemas.openxmlformats.org/officeDocument/2006/relationships/hyperlink" Target="https://login.consultant.ru/link/?req=doc&amp;base=SPB&amp;n=266563&amp;dst=100010" TargetMode="External"/><Relationship Id="rId52" Type="http://schemas.openxmlformats.org/officeDocument/2006/relationships/hyperlink" Target="https://login.consultant.ru/link/?req=doc&amp;base=SPB&amp;n=122801" TargetMode="External"/><Relationship Id="rId73" Type="http://schemas.openxmlformats.org/officeDocument/2006/relationships/hyperlink" Target="https://login.consultant.ru/link/?req=doc&amp;base=SPB&amp;n=230409&amp;dst=100007" TargetMode="External"/><Relationship Id="rId78" Type="http://schemas.openxmlformats.org/officeDocument/2006/relationships/hyperlink" Target="https://login.consultant.ru/link/?req=doc&amp;base=SPB&amp;n=252766&amp;dst=100005" TargetMode="External"/><Relationship Id="rId94" Type="http://schemas.openxmlformats.org/officeDocument/2006/relationships/hyperlink" Target="https://login.consultant.ru/link/?req=doc&amp;base=SPB&amp;n=319901&amp;dst=100005" TargetMode="External"/><Relationship Id="rId99" Type="http://schemas.openxmlformats.org/officeDocument/2006/relationships/hyperlink" Target="https://login.consultant.ru/link/?req=doc&amp;base=SPB&amp;n=276288&amp;dst=100011" TargetMode="External"/><Relationship Id="rId101" Type="http://schemas.openxmlformats.org/officeDocument/2006/relationships/hyperlink" Target="https://login.consultant.ru/link/?req=doc&amp;base=SPB&amp;n=217812&amp;dst=100009" TargetMode="External"/><Relationship Id="rId122" Type="http://schemas.openxmlformats.org/officeDocument/2006/relationships/hyperlink" Target="https://login.consultant.ru/link/?req=doc&amp;base=SPB&amp;n=276288&amp;dst=100031" TargetMode="External"/><Relationship Id="rId143" Type="http://schemas.openxmlformats.org/officeDocument/2006/relationships/hyperlink" Target="https://login.consultant.ru/link/?req=doc&amp;base=SPB&amp;n=184608&amp;dst=100008" TargetMode="External"/><Relationship Id="rId148" Type="http://schemas.openxmlformats.org/officeDocument/2006/relationships/hyperlink" Target="https://login.consultant.ru/link/?req=doc&amp;base=SPB&amp;n=160168&amp;dst=100014" TargetMode="External"/><Relationship Id="rId164" Type="http://schemas.openxmlformats.org/officeDocument/2006/relationships/hyperlink" Target="https://login.consultant.ru/link/?req=doc&amp;base=LAW&amp;n=422007" TargetMode="External"/><Relationship Id="rId169" Type="http://schemas.openxmlformats.org/officeDocument/2006/relationships/hyperlink" Target="https://login.consultant.ru/link/?req=doc&amp;base=SPB&amp;n=235470&amp;dst=100175" TargetMode="External"/><Relationship Id="rId185" Type="http://schemas.openxmlformats.org/officeDocument/2006/relationships/hyperlink" Target="https://login.consultant.ru/link/?req=doc&amp;base=SPB&amp;n=197269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64332&amp;dst=100005" TargetMode="External"/><Relationship Id="rId180" Type="http://schemas.openxmlformats.org/officeDocument/2006/relationships/hyperlink" Target="https://login.consultant.ru/link/?req=doc&amp;base=SPB&amp;n=197269&amp;dst=100011" TargetMode="External"/><Relationship Id="rId210" Type="http://schemas.openxmlformats.org/officeDocument/2006/relationships/hyperlink" Target="https://login.consultant.ru/link/?req=doc&amp;base=SPB&amp;n=282561&amp;dst=100009" TargetMode="External"/><Relationship Id="rId215" Type="http://schemas.openxmlformats.org/officeDocument/2006/relationships/hyperlink" Target="https://login.consultant.ru/link/?req=doc&amp;base=SPB&amp;n=282561&amp;dst=100012" TargetMode="External"/><Relationship Id="rId26" Type="http://schemas.openxmlformats.org/officeDocument/2006/relationships/hyperlink" Target="https://login.consultant.ru/link/?req=doc&amp;base=SPB&amp;n=252653&amp;dst=100010" TargetMode="External"/><Relationship Id="rId231" Type="http://schemas.openxmlformats.org/officeDocument/2006/relationships/theme" Target="theme/theme1.xml"/><Relationship Id="rId47" Type="http://schemas.openxmlformats.org/officeDocument/2006/relationships/hyperlink" Target="https://login.consultant.ru/link/?req=doc&amp;base=SPB&amp;n=148211&amp;dst=100215" TargetMode="External"/><Relationship Id="rId68" Type="http://schemas.openxmlformats.org/officeDocument/2006/relationships/hyperlink" Target="https://login.consultant.ru/link/?req=doc&amp;base=SPB&amp;n=197269&amp;dst=100005" TargetMode="External"/><Relationship Id="rId89" Type="http://schemas.openxmlformats.org/officeDocument/2006/relationships/hyperlink" Target="https://login.consultant.ru/link/?req=doc&amp;base=SPB&amp;n=297080&amp;dst=100005" TargetMode="External"/><Relationship Id="rId112" Type="http://schemas.openxmlformats.org/officeDocument/2006/relationships/hyperlink" Target="https://login.consultant.ru/link/?req=doc&amp;base=SPB&amp;n=276288&amp;dst=100023" TargetMode="External"/><Relationship Id="rId133" Type="http://schemas.openxmlformats.org/officeDocument/2006/relationships/hyperlink" Target="https://login.consultant.ru/link/?req=doc&amp;base=LAW&amp;n=494960" TargetMode="External"/><Relationship Id="rId154" Type="http://schemas.openxmlformats.org/officeDocument/2006/relationships/hyperlink" Target="https://login.consultant.ru/link/?req=doc&amp;base=SPB&amp;n=205630&amp;dst=100012" TargetMode="External"/><Relationship Id="rId175" Type="http://schemas.openxmlformats.org/officeDocument/2006/relationships/hyperlink" Target="https://login.consultant.ru/link/?req=doc&amp;base=SPB&amp;n=164332&amp;dst=100015" TargetMode="External"/><Relationship Id="rId196" Type="http://schemas.openxmlformats.org/officeDocument/2006/relationships/hyperlink" Target="https://login.consultant.ru/link/?req=doc&amp;base=SPB&amp;n=296045&amp;dst=100008" TargetMode="External"/><Relationship Id="rId200" Type="http://schemas.openxmlformats.org/officeDocument/2006/relationships/hyperlink" Target="https://login.consultant.ru/link/?req=doc&amp;base=SPB&amp;n=296045&amp;dst=100013" TargetMode="External"/><Relationship Id="rId16" Type="http://schemas.openxmlformats.org/officeDocument/2006/relationships/hyperlink" Target="https://login.consultant.ru/link/?req=doc&amp;base=SPB&amp;n=205630&amp;dst=100008" TargetMode="External"/><Relationship Id="rId221" Type="http://schemas.openxmlformats.org/officeDocument/2006/relationships/hyperlink" Target="https://login.consultant.ru/link/?req=doc&amp;base=SPB&amp;n=296046&amp;dst=100160" TargetMode="External"/><Relationship Id="rId37" Type="http://schemas.openxmlformats.org/officeDocument/2006/relationships/hyperlink" Target="https://login.consultant.ru/link/?req=doc&amp;base=SPB&amp;n=296964&amp;dst=100005" TargetMode="External"/><Relationship Id="rId58" Type="http://schemas.openxmlformats.org/officeDocument/2006/relationships/hyperlink" Target="https://login.consultant.ru/link/?req=doc&amp;base=SPB&amp;n=156322&amp;dst=100005" TargetMode="External"/><Relationship Id="rId79" Type="http://schemas.openxmlformats.org/officeDocument/2006/relationships/hyperlink" Target="https://login.consultant.ru/link/?req=doc&amp;base=SPB&amp;n=259297&amp;dst=100009" TargetMode="External"/><Relationship Id="rId102" Type="http://schemas.openxmlformats.org/officeDocument/2006/relationships/hyperlink" Target="https://login.consultant.ru/link/?req=doc&amp;base=SPB&amp;n=217812&amp;dst=100011" TargetMode="External"/><Relationship Id="rId123" Type="http://schemas.openxmlformats.org/officeDocument/2006/relationships/hyperlink" Target="https://login.consultant.ru/link/?req=doc&amp;base=SPB&amp;n=276288&amp;dst=100032" TargetMode="External"/><Relationship Id="rId144" Type="http://schemas.openxmlformats.org/officeDocument/2006/relationships/hyperlink" Target="https://login.consultant.ru/link/?req=doc&amp;base=SPB&amp;n=259297&amp;dst=100009" TargetMode="External"/><Relationship Id="rId90" Type="http://schemas.openxmlformats.org/officeDocument/2006/relationships/hyperlink" Target="https://login.consultant.ru/link/?req=doc&amp;base=SPB&amp;n=300269&amp;dst=100005" TargetMode="External"/><Relationship Id="rId165" Type="http://schemas.openxmlformats.org/officeDocument/2006/relationships/hyperlink" Target="https://login.consultant.ru/link/?req=doc&amp;base=SPB&amp;n=164332&amp;dst=100013" TargetMode="External"/><Relationship Id="rId186" Type="http://schemas.openxmlformats.org/officeDocument/2006/relationships/hyperlink" Target="https://login.consultant.ru/link/?req=doc&amp;base=SPB&amp;n=197269&amp;dst=100017" TargetMode="External"/><Relationship Id="rId211" Type="http://schemas.openxmlformats.org/officeDocument/2006/relationships/hyperlink" Target="https://login.consultant.ru/link/?req=doc&amp;base=SPB&amp;n=282561&amp;dst=100011" TargetMode="External"/><Relationship Id="rId27" Type="http://schemas.openxmlformats.org/officeDocument/2006/relationships/hyperlink" Target="https://login.consultant.ru/link/?req=doc&amp;base=SPB&amp;n=252766&amp;dst=100005" TargetMode="External"/><Relationship Id="rId48" Type="http://schemas.openxmlformats.org/officeDocument/2006/relationships/hyperlink" Target="https://login.consultant.ru/link/?req=doc&amp;base=SPB&amp;n=148206&amp;dst=100053" TargetMode="External"/><Relationship Id="rId69" Type="http://schemas.openxmlformats.org/officeDocument/2006/relationships/hyperlink" Target="https://login.consultant.ru/link/?req=doc&amp;base=SPB&amp;n=200542&amp;dst=100005" TargetMode="External"/><Relationship Id="rId113" Type="http://schemas.openxmlformats.org/officeDocument/2006/relationships/hyperlink" Target="https://login.consultant.ru/link/?req=doc&amp;base=SPB&amp;n=276288&amp;dst=100024" TargetMode="External"/><Relationship Id="rId134" Type="http://schemas.openxmlformats.org/officeDocument/2006/relationships/hyperlink" Target="https://login.consultant.ru/link/?req=doc&amp;base=LAW&amp;n=482696" TargetMode="External"/><Relationship Id="rId80" Type="http://schemas.openxmlformats.org/officeDocument/2006/relationships/hyperlink" Target="https://login.consultant.ru/link/?req=doc&amp;base=SPB&amp;n=261777&amp;dst=100013" TargetMode="External"/><Relationship Id="rId155" Type="http://schemas.openxmlformats.org/officeDocument/2006/relationships/hyperlink" Target="https://login.consultant.ru/link/?req=doc&amp;base=SPB&amp;n=217812&amp;dst=100019" TargetMode="External"/><Relationship Id="rId176" Type="http://schemas.openxmlformats.org/officeDocument/2006/relationships/hyperlink" Target="https://login.consultant.ru/link/?req=doc&amp;base=SPB&amp;n=319212&amp;dst=100009" TargetMode="External"/><Relationship Id="rId197" Type="http://schemas.openxmlformats.org/officeDocument/2006/relationships/hyperlink" Target="https://login.consultant.ru/link/?req=doc&amp;base=SPB&amp;n=296045&amp;dst=100010" TargetMode="External"/><Relationship Id="rId201" Type="http://schemas.openxmlformats.org/officeDocument/2006/relationships/hyperlink" Target="https://login.consultant.ru/link/?req=doc&amp;base=SPB&amp;n=296045&amp;dst=100014" TargetMode="External"/><Relationship Id="rId222" Type="http://schemas.openxmlformats.org/officeDocument/2006/relationships/hyperlink" Target="https://login.consultant.ru/link/?req=doc&amp;base=SPB&amp;n=225829" TargetMode="External"/><Relationship Id="rId17" Type="http://schemas.openxmlformats.org/officeDocument/2006/relationships/hyperlink" Target="https://login.consultant.ru/link/?req=doc&amp;base=SPB&amp;n=197269&amp;dst=100005" TargetMode="External"/><Relationship Id="rId38" Type="http://schemas.openxmlformats.org/officeDocument/2006/relationships/hyperlink" Target="https://login.consultant.ru/link/?req=doc&amp;base=SPB&amp;n=297080&amp;dst=100005" TargetMode="External"/><Relationship Id="rId59" Type="http://schemas.openxmlformats.org/officeDocument/2006/relationships/hyperlink" Target="https://login.consultant.ru/link/?req=doc&amp;base=SPB&amp;n=160168&amp;dst=100005" TargetMode="External"/><Relationship Id="rId103" Type="http://schemas.openxmlformats.org/officeDocument/2006/relationships/hyperlink" Target="https://login.consultant.ru/link/?req=doc&amp;base=SPB&amp;n=160168&amp;dst=100006" TargetMode="External"/><Relationship Id="rId124" Type="http://schemas.openxmlformats.org/officeDocument/2006/relationships/hyperlink" Target="https://login.consultant.ru/link/?req=doc&amp;base=SPB&amp;n=296045&amp;dst=100006" TargetMode="External"/><Relationship Id="rId70" Type="http://schemas.openxmlformats.org/officeDocument/2006/relationships/hyperlink" Target="https://login.consultant.ru/link/?req=doc&amp;base=SPB&amp;n=235470&amp;dst=100133" TargetMode="External"/><Relationship Id="rId91" Type="http://schemas.openxmlformats.org/officeDocument/2006/relationships/hyperlink" Target="https://login.consultant.ru/link/?req=doc&amp;base=SPB&amp;n=313653&amp;dst=100007" TargetMode="External"/><Relationship Id="rId145" Type="http://schemas.openxmlformats.org/officeDocument/2006/relationships/hyperlink" Target="https://login.consultant.ru/link/?req=doc&amp;base=SPB&amp;n=205630&amp;dst=100011" TargetMode="External"/><Relationship Id="rId166" Type="http://schemas.openxmlformats.org/officeDocument/2006/relationships/hyperlink" Target="https://login.consultant.ru/link/?req=doc&amp;base=SPB&amp;n=235470&amp;dst=100171" TargetMode="External"/><Relationship Id="rId187" Type="http://schemas.openxmlformats.org/officeDocument/2006/relationships/hyperlink" Target="https://login.consultant.ru/link/?req=doc&amp;base=SPB&amp;n=217812&amp;dst=10002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SPB&amp;n=315441&amp;dst=100009" TargetMode="External"/><Relationship Id="rId28" Type="http://schemas.openxmlformats.org/officeDocument/2006/relationships/hyperlink" Target="https://login.consultant.ru/link/?req=doc&amp;base=SPB&amp;n=259297&amp;dst=100009" TargetMode="External"/><Relationship Id="rId49" Type="http://schemas.openxmlformats.org/officeDocument/2006/relationships/hyperlink" Target="https://login.consultant.ru/link/?req=doc&amp;base=SPB&amp;n=148213&amp;dst=100031" TargetMode="External"/><Relationship Id="rId114" Type="http://schemas.openxmlformats.org/officeDocument/2006/relationships/hyperlink" Target="https://login.consultant.ru/link/?req=doc&amp;base=SPB&amp;n=252653&amp;dst=100011" TargetMode="External"/><Relationship Id="rId60" Type="http://schemas.openxmlformats.org/officeDocument/2006/relationships/hyperlink" Target="https://login.consultant.ru/link/?req=doc&amp;base=SPB&amp;n=164332&amp;dst=100008" TargetMode="External"/><Relationship Id="rId81" Type="http://schemas.openxmlformats.org/officeDocument/2006/relationships/hyperlink" Target="https://login.consultant.ru/link/?req=doc&amp;base=SPB&amp;n=296046&amp;dst=100155" TargetMode="External"/><Relationship Id="rId135" Type="http://schemas.openxmlformats.org/officeDocument/2006/relationships/hyperlink" Target="https://login.consultant.ru/link/?req=doc&amp;base=LAW&amp;n=472842" TargetMode="External"/><Relationship Id="rId156" Type="http://schemas.openxmlformats.org/officeDocument/2006/relationships/hyperlink" Target="https://login.consultant.ru/link/?req=doc&amp;base=SPB&amp;n=156322&amp;dst=100005" TargetMode="External"/><Relationship Id="rId177" Type="http://schemas.openxmlformats.org/officeDocument/2006/relationships/hyperlink" Target="https://login.consultant.ru/link/?req=doc&amp;base=SPB&amp;n=252653&amp;dst=100013" TargetMode="External"/><Relationship Id="rId198" Type="http://schemas.openxmlformats.org/officeDocument/2006/relationships/hyperlink" Target="https://login.consultant.ru/link/?req=doc&amp;base=SPB&amp;n=296045&amp;dst=100011" TargetMode="External"/><Relationship Id="rId202" Type="http://schemas.openxmlformats.org/officeDocument/2006/relationships/hyperlink" Target="https://login.consultant.ru/link/?req=doc&amp;base=SPB&amp;n=296045&amp;dst=100015" TargetMode="External"/><Relationship Id="rId223" Type="http://schemas.openxmlformats.org/officeDocument/2006/relationships/hyperlink" Target="https://login.consultant.ru/link/?req=doc&amp;base=SPB&amp;n=276288&amp;dst=100042" TargetMode="External"/><Relationship Id="rId18" Type="http://schemas.openxmlformats.org/officeDocument/2006/relationships/hyperlink" Target="https://login.consultant.ru/link/?req=doc&amp;base=SPB&amp;n=200542&amp;dst=100005" TargetMode="External"/><Relationship Id="rId39" Type="http://schemas.openxmlformats.org/officeDocument/2006/relationships/hyperlink" Target="https://login.consultant.ru/link/?req=doc&amp;base=SPB&amp;n=300269&amp;dst=100005" TargetMode="External"/><Relationship Id="rId50" Type="http://schemas.openxmlformats.org/officeDocument/2006/relationships/hyperlink" Target="https://login.consultant.ru/link/?req=doc&amp;base=SPB&amp;n=117793" TargetMode="External"/><Relationship Id="rId104" Type="http://schemas.openxmlformats.org/officeDocument/2006/relationships/hyperlink" Target="https://login.consultant.ru/link/?req=doc&amp;base=SPB&amp;n=276288&amp;dst=100015" TargetMode="External"/><Relationship Id="rId125" Type="http://schemas.openxmlformats.org/officeDocument/2006/relationships/hyperlink" Target="https://login.consultant.ru/link/?req=doc&amp;base=SPB&amp;n=290827&amp;dst=100006" TargetMode="External"/><Relationship Id="rId146" Type="http://schemas.openxmlformats.org/officeDocument/2006/relationships/hyperlink" Target="https://login.consultant.ru/link/?req=doc&amp;base=SPB&amp;n=160168&amp;dst=100011" TargetMode="External"/><Relationship Id="rId167" Type="http://schemas.openxmlformats.org/officeDocument/2006/relationships/hyperlink" Target="https://login.consultant.ru/link/?req=doc&amp;base=SPB&amp;n=235470&amp;dst=100173" TargetMode="External"/><Relationship Id="rId188" Type="http://schemas.openxmlformats.org/officeDocument/2006/relationships/hyperlink" Target="https://login.consultant.ru/link/?req=doc&amp;base=SPB&amp;n=297080&amp;dst=100005" TargetMode="External"/><Relationship Id="rId71" Type="http://schemas.openxmlformats.org/officeDocument/2006/relationships/hyperlink" Target="https://login.consultant.ru/link/?req=doc&amp;base=SPB&amp;n=287922&amp;dst=100032" TargetMode="External"/><Relationship Id="rId92" Type="http://schemas.openxmlformats.org/officeDocument/2006/relationships/hyperlink" Target="https://login.consultant.ru/link/?req=doc&amp;base=SPB&amp;n=315441&amp;dst=100005" TargetMode="External"/><Relationship Id="rId213" Type="http://schemas.openxmlformats.org/officeDocument/2006/relationships/hyperlink" Target="https://login.consultant.ru/link/?req=doc&amp;base=SPB&amp;n=178264&amp;dst=10000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61777&amp;dst=100013" TargetMode="External"/><Relationship Id="rId40" Type="http://schemas.openxmlformats.org/officeDocument/2006/relationships/hyperlink" Target="https://login.consultant.ru/link/?req=doc&amp;base=SPB&amp;n=313653&amp;dst=100007" TargetMode="External"/><Relationship Id="rId115" Type="http://schemas.openxmlformats.org/officeDocument/2006/relationships/hyperlink" Target="https://login.consultant.ru/link/?req=doc&amp;base=SPB&amp;n=276288&amp;dst=100025" TargetMode="External"/><Relationship Id="rId136" Type="http://schemas.openxmlformats.org/officeDocument/2006/relationships/hyperlink" Target="https://login.consultant.ru/link/?req=doc&amp;base=SPB&amp;n=164332&amp;dst=100009" TargetMode="External"/><Relationship Id="rId157" Type="http://schemas.openxmlformats.org/officeDocument/2006/relationships/hyperlink" Target="https://login.consultant.ru/link/?req=doc&amp;base=SPB&amp;n=276288&amp;dst=100038" TargetMode="External"/><Relationship Id="rId178" Type="http://schemas.openxmlformats.org/officeDocument/2006/relationships/hyperlink" Target="https://login.consultant.ru/link/?req=doc&amp;base=SPB&amp;n=217812&amp;dst=100023" TargetMode="External"/><Relationship Id="rId61" Type="http://schemas.openxmlformats.org/officeDocument/2006/relationships/hyperlink" Target="https://login.consultant.ru/link/?req=doc&amp;base=SPB&amp;n=215824&amp;dst=100006" TargetMode="External"/><Relationship Id="rId82" Type="http://schemas.openxmlformats.org/officeDocument/2006/relationships/hyperlink" Target="https://login.consultant.ru/link/?req=doc&amp;base=SPB&amp;n=266563&amp;dst=100010" TargetMode="External"/><Relationship Id="rId199" Type="http://schemas.openxmlformats.org/officeDocument/2006/relationships/hyperlink" Target="https://login.consultant.ru/link/?req=doc&amp;base=SPB&amp;n=296045&amp;dst=100012" TargetMode="External"/><Relationship Id="rId203" Type="http://schemas.openxmlformats.org/officeDocument/2006/relationships/hyperlink" Target="https://login.consultant.ru/link/?req=doc&amp;base=SPB&amp;n=296045&amp;dst=100016" TargetMode="External"/><Relationship Id="rId19" Type="http://schemas.openxmlformats.org/officeDocument/2006/relationships/hyperlink" Target="https://login.consultant.ru/link/?req=doc&amp;base=SPB&amp;n=235470&amp;dst=100133" TargetMode="External"/><Relationship Id="rId224" Type="http://schemas.openxmlformats.org/officeDocument/2006/relationships/hyperlink" Target="https://login.consultant.ru/link/?req=doc&amp;base=SPB&amp;n=318285" TargetMode="External"/><Relationship Id="rId30" Type="http://schemas.openxmlformats.org/officeDocument/2006/relationships/hyperlink" Target="https://login.consultant.ru/link/?req=doc&amp;base=SPB&amp;n=296046&amp;dst=100155" TargetMode="External"/><Relationship Id="rId105" Type="http://schemas.openxmlformats.org/officeDocument/2006/relationships/hyperlink" Target="https://login.consultant.ru/link/?req=doc&amp;base=SPB&amp;n=276288&amp;dst=100018" TargetMode="External"/><Relationship Id="rId126" Type="http://schemas.openxmlformats.org/officeDocument/2006/relationships/hyperlink" Target="https://login.consultant.ru/link/?req=doc&amp;base=SPB&amp;n=296964&amp;dst=100009" TargetMode="External"/><Relationship Id="rId147" Type="http://schemas.openxmlformats.org/officeDocument/2006/relationships/hyperlink" Target="https://login.consultant.ru/link/?req=doc&amp;base=SPB&amp;n=160168&amp;dst=100013" TargetMode="External"/><Relationship Id="rId168" Type="http://schemas.openxmlformats.org/officeDocument/2006/relationships/hyperlink" Target="https://login.consultant.ru/link/?req=doc&amp;base=SPB&amp;n=235470&amp;dst=100174" TargetMode="External"/><Relationship Id="rId51" Type="http://schemas.openxmlformats.org/officeDocument/2006/relationships/hyperlink" Target="https://login.consultant.ru/link/?req=doc&amp;base=SPB&amp;n=120245" TargetMode="External"/><Relationship Id="rId72" Type="http://schemas.openxmlformats.org/officeDocument/2006/relationships/hyperlink" Target="https://login.consultant.ru/link/?req=doc&amp;base=SPB&amp;n=217812&amp;dst=100005" TargetMode="External"/><Relationship Id="rId93" Type="http://schemas.openxmlformats.org/officeDocument/2006/relationships/hyperlink" Target="https://login.consultant.ru/link/?req=doc&amp;base=SPB&amp;n=319678&amp;dst=100005" TargetMode="External"/><Relationship Id="rId189" Type="http://schemas.openxmlformats.org/officeDocument/2006/relationships/hyperlink" Target="https://login.consultant.ru/link/?req=doc&amp;base=SPB&amp;n=322786&amp;dst=10096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SPB&amp;n=178264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11311</Words>
  <Characters>64474</Characters>
  <Application>Microsoft Office Word</Application>
  <DocSecurity>0</DocSecurity>
  <Lines>537</Lines>
  <Paragraphs>151</Paragraphs>
  <ScaleCrop>false</ScaleCrop>
  <Company/>
  <LinksUpToDate>false</LinksUpToDate>
  <CharactersWithSpaces>75634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2026-02-12T09:37:00Z</dcterms:created>
  <dcterms:modified xsi:type="dcterms:W3CDTF">2026-02-12T09:37:00Z</dcterms:modified>
</cp:coreProperties>
</file>