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0B" w:rsidRPr="00D114FD" w:rsidRDefault="002308EA" w:rsidP="002308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 по здравоохранению Ленинградской области                                                       </w:t>
      </w:r>
      <w:r w:rsidR="00B7060B" w:rsidRPr="00D114FD">
        <w:rPr>
          <w:rFonts w:ascii="Times New Roman" w:hAnsi="Times New Roman"/>
          <w:sz w:val="24"/>
          <w:szCs w:val="24"/>
        </w:rPr>
        <w:t>Приложение № 29</w:t>
      </w:r>
    </w:p>
    <w:p w:rsidR="00B7060B" w:rsidRPr="00D114FD" w:rsidRDefault="00B7060B" w:rsidP="00263E54">
      <w:pPr>
        <w:ind w:left="4961"/>
        <w:jc w:val="right"/>
        <w:rPr>
          <w:rFonts w:ascii="Times New Roman" w:hAnsi="Times New Roman"/>
          <w:sz w:val="24"/>
          <w:szCs w:val="24"/>
        </w:rPr>
      </w:pPr>
      <w:r w:rsidRPr="00D114FD">
        <w:rPr>
          <w:rFonts w:ascii="Times New Roman" w:hAnsi="Times New Roman"/>
          <w:sz w:val="24"/>
          <w:szCs w:val="24"/>
        </w:rPr>
        <w:t xml:space="preserve">к Порядку осуществления мониторинга </w:t>
      </w:r>
      <w:proofErr w:type="spellStart"/>
      <w:r w:rsidRPr="00D114FD">
        <w:rPr>
          <w:rFonts w:ascii="Times New Roman" w:hAnsi="Times New Roman"/>
          <w:sz w:val="24"/>
          <w:szCs w:val="24"/>
        </w:rPr>
        <w:t>наркоситуации</w:t>
      </w:r>
      <w:proofErr w:type="spellEnd"/>
    </w:p>
    <w:p w:rsidR="00B7060B" w:rsidRPr="00D114FD" w:rsidRDefault="00B7060B" w:rsidP="00263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4FD">
        <w:rPr>
          <w:rFonts w:ascii="Times New Roman" w:hAnsi="Times New Roman"/>
          <w:b/>
          <w:sz w:val="28"/>
          <w:szCs w:val="28"/>
        </w:rPr>
        <w:t xml:space="preserve">Сведения о результатах проведения профилактических медицинских осмотров обучающихся </w:t>
      </w:r>
    </w:p>
    <w:p w:rsidR="00B7060B" w:rsidRPr="00D114FD" w:rsidRDefault="00B7060B" w:rsidP="00263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4FD">
        <w:rPr>
          <w:rFonts w:ascii="Times New Roman" w:hAnsi="Times New Roman"/>
          <w:b/>
          <w:sz w:val="28"/>
          <w:szCs w:val="28"/>
        </w:rPr>
        <w:t xml:space="preserve">в общеобразовательных организациях и профессиональных образовательных организациях, </w:t>
      </w:r>
    </w:p>
    <w:p w:rsidR="00B7060B" w:rsidRPr="00D114FD" w:rsidRDefault="00B7060B" w:rsidP="00263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4FD">
        <w:rPr>
          <w:rFonts w:ascii="Times New Roman" w:hAnsi="Times New Roman"/>
          <w:b/>
          <w:sz w:val="28"/>
          <w:szCs w:val="28"/>
        </w:rPr>
        <w:t xml:space="preserve">а также образовательных </w:t>
      </w:r>
      <w:proofErr w:type="gramStart"/>
      <w:r w:rsidRPr="00D114FD">
        <w:rPr>
          <w:rFonts w:ascii="Times New Roman" w:hAnsi="Times New Roman"/>
          <w:b/>
          <w:sz w:val="28"/>
          <w:szCs w:val="28"/>
        </w:rPr>
        <w:t>организациях</w:t>
      </w:r>
      <w:proofErr w:type="gramEnd"/>
      <w:r w:rsidRPr="00D114FD">
        <w:rPr>
          <w:rFonts w:ascii="Times New Roman" w:hAnsi="Times New Roman"/>
          <w:b/>
          <w:sz w:val="28"/>
          <w:szCs w:val="28"/>
        </w:rPr>
        <w:t xml:space="preserve"> высшего образования в целях раннего выявления</w:t>
      </w:r>
    </w:p>
    <w:p w:rsidR="00B7060B" w:rsidRPr="00D114FD" w:rsidRDefault="00B7060B" w:rsidP="00263E54">
      <w:pPr>
        <w:jc w:val="center"/>
        <w:rPr>
          <w:rFonts w:ascii="Times New Roman" w:hAnsi="Times New Roman"/>
          <w:b/>
          <w:sz w:val="28"/>
          <w:szCs w:val="28"/>
        </w:rPr>
      </w:pPr>
      <w:r w:rsidRPr="00D114FD">
        <w:rPr>
          <w:rFonts w:ascii="Times New Roman" w:hAnsi="Times New Roman"/>
          <w:b/>
          <w:sz w:val="28"/>
          <w:szCs w:val="28"/>
        </w:rPr>
        <w:t xml:space="preserve"> незаконного потребления наркотиков</w:t>
      </w:r>
    </w:p>
    <w:p w:rsidR="00B7060B" w:rsidRPr="00D114FD" w:rsidRDefault="00B7060B" w:rsidP="00263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2211"/>
        <w:gridCol w:w="2211"/>
        <w:gridCol w:w="2212"/>
        <w:gridCol w:w="2211"/>
        <w:gridCol w:w="2212"/>
      </w:tblGrid>
      <w:tr w:rsidR="00B7060B" w:rsidRPr="006A0C5C" w:rsidTr="006A0C5C">
        <w:tc>
          <w:tcPr>
            <w:tcW w:w="3969" w:type="dxa"/>
          </w:tcPr>
          <w:p w:rsidR="00B7060B" w:rsidRPr="006A0C5C" w:rsidRDefault="00B7060B" w:rsidP="0026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C5C">
              <w:rPr>
                <w:rFonts w:ascii="Times New Roman" w:hAnsi="Times New Roman"/>
              </w:rPr>
              <w:t>Ленинградская область/ наименование муниципального района (округа)</w:t>
            </w:r>
          </w:p>
        </w:tc>
        <w:tc>
          <w:tcPr>
            <w:tcW w:w="2211" w:type="dxa"/>
          </w:tcPr>
          <w:p w:rsidR="00B7060B" w:rsidRPr="006A0C5C" w:rsidRDefault="00B7060B" w:rsidP="006A0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0C5C">
              <w:rPr>
                <w:rFonts w:ascii="Times New Roman" w:hAnsi="Times New Roman"/>
              </w:rPr>
              <w:t>Подлежало медицинскому осмотру (по итогам социально-психологического тестирования</w:t>
            </w:r>
            <w:proofErr w:type="gramEnd"/>
          </w:p>
        </w:tc>
        <w:tc>
          <w:tcPr>
            <w:tcW w:w="2211" w:type="dxa"/>
          </w:tcPr>
          <w:p w:rsidR="00B7060B" w:rsidRPr="006A0C5C" w:rsidRDefault="00B7060B" w:rsidP="006A0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C5C">
              <w:rPr>
                <w:rFonts w:ascii="Times New Roman" w:hAnsi="Times New Roman"/>
              </w:rPr>
              <w:t>Обследовано обучающихся</w:t>
            </w:r>
          </w:p>
        </w:tc>
        <w:tc>
          <w:tcPr>
            <w:tcW w:w="2212" w:type="dxa"/>
          </w:tcPr>
          <w:p w:rsidR="00B7060B" w:rsidRPr="006A0C5C" w:rsidRDefault="00B7060B" w:rsidP="006A0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C5C">
              <w:rPr>
                <w:rFonts w:ascii="Times New Roman" w:hAnsi="Times New Roman"/>
              </w:rPr>
              <w:t>Выявлено потребителей наркотических средств и психотропных веществ</w:t>
            </w:r>
          </w:p>
        </w:tc>
        <w:tc>
          <w:tcPr>
            <w:tcW w:w="2211" w:type="dxa"/>
          </w:tcPr>
          <w:p w:rsidR="00B7060B" w:rsidRPr="006A0C5C" w:rsidRDefault="00B7060B" w:rsidP="006A0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C5C">
              <w:rPr>
                <w:rFonts w:ascii="Times New Roman" w:hAnsi="Times New Roman"/>
              </w:rPr>
              <w:t>Количество отказов от прохождения медицинских осмотров</w:t>
            </w:r>
          </w:p>
        </w:tc>
        <w:tc>
          <w:tcPr>
            <w:tcW w:w="2212" w:type="dxa"/>
          </w:tcPr>
          <w:p w:rsidR="00B7060B" w:rsidRPr="006A0C5C" w:rsidRDefault="00B7060B" w:rsidP="006A0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C5C">
              <w:rPr>
                <w:rFonts w:ascii="Times New Roman" w:hAnsi="Times New Roman"/>
              </w:rPr>
              <w:t>Процент отказов</w:t>
            </w: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1" w:type="dxa"/>
          </w:tcPr>
          <w:p w:rsidR="00B7060B" w:rsidRPr="006A0C5C" w:rsidRDefault="00B7060B" w:rsidP="006A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1" w:type="dxa"/>
          </w:tcPr>
          <w:p w:rsidR="00B7060B" w:rsidRPr="006A0C5C" w:rsidRDefault="00B7060B" w:rsidP="006A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2" w:type="dxa"/>
          </w:tcPr>
          <w:p w:rsidR="00B7060B" w:rsidRPr="006A0C5C" w:rsidRDefault="00B7060B" w:rsidP="006A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1" w:type="dxa"/>
          </w:tcPr>
          <w:p w:rsidR="00B7060B" w:rsidRPr="006A0C5C" w:rsidRDefault="00B7060B" w:rsidP="006A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2" w:type="dxa"/>
          </w:tcPr>
          <w:p w:rsidR="00B7060B" w:rsidRPr="006A0C5C" w:rsidRDefault="00B7060B" w:rsidP="006A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C5C">
              <w:rPr>
                <w:rFonts w:ascii="Times New Roman" w:hAnsi="Times New Roman"/>
                <w:sz w:val="24"/>
                <w:szCs w:val="24"/>
              </w:rPr>
              <w:t>Бокситогорский</w:t>
            </w:r>
            <w:proofErr w:type="spellEnd"/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C5C">
              <w:rPr>
                <w:rFonts w:ascii="Times New Roman" w:hAnsi="Times New Roman"/>
                <w:sz w:val="24"/>
                <w:szCs w:val="24"/>
              </w:rPr>
              <w:t>Волосовский</w:t>
            </w:r>
            <w:proofErr w:type="spellEnd"/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val="en-US"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C5C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C5C">
              <w:rPr>
                <w:rFonts w:ascii="Times New Roman" w:hAnsi="Times New Roman"/>
                <w:sz w:val="24"/>
                <w:szCs w:val="24"/>
              </w:rPr>
              <w:t>Всеволожский</w:t>
            </w: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val="en-US"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C5C">
              <w:rPr>
                <w:rFonts w:ascii="Times New Roman" w:hAnsi="Times New Roman"/>
                <w:sz w:val="24"/>
                <w:szCs w:val="24"/>
              </w:rPr>
              <w:t>Выборгский</w:t>
            </w: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val="en-US"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0C5C">
              <w:rPr>
                <w:rFonts w:ascii="Times New Roman" w:hAnsi="Times New Roman"/>
                <w:sz w:val="24"/>
                <w:szCs w:val="24"/>
              </w:rPr>
              <w:t>Гатчинский</w:t>
            </w:r>
            <w:proofErr w:type="gramEnd"/>
            <w:r w:rsidR="00E510F0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val="en-US"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C5C">
              <w:rPr>
                <w:rFonts w:ascii="Times New Roman" w:hAnsi="Times New Roman"/>
                <w:sz w:val="24"/>
                <w:szCs w:val="24"/>
              </w:rPr>
              <w:t>Кингисеппский</w:t>
            </w:r>
            <w:proofErr w:type="spellEnd"/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val="en-US"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C5C">
              <w:rPr>
                <w:rFonts w:ascii="Times New Roman" w:hAnsi="Times New Roman"/>
                <w:sz w:val="24"/>
                <w:szCs w:val="24"/>
              </w:rPr>
              <w:t>Киришский</w:t>
            </w:r>
            <w:proofErr w:type="spellEnd"/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val="en-US"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C5C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val="en-US"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C5C">
              <w:rPr>
                <w:rFonts w:ascii="Times New Roman" w:hAnsi="Times New Roman"/>
                <w:sz w:val="24"/>
                <w:szCs w:val="24"/>
              </w:rPr>
              <w:t>Лодейнопольский</w:t>
            </w:r>
            <w:proofErr w:type="spellEnd"/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C5C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val="en-US"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C5C">
              <w:rPr>
                <w:rFonts w:ascii="Times New Roman" w:hAnsi="Times New Roman"/>
                <w:sz w:val="24"/>
                <w:szCs w:val="24"/>
              </w:rPr>
              <w:t>Лужский</w:t>
            </w:r>
            <w:proofErr w:type="spellEnd"/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C5C">
              <w:rPr>
                <w:rFonts w:ascii="Times New Roman" w:hAnsi="Times New Roman"/>
                <w:sz w:val="24"/>
                <w:szCs w:val="24"/>
              </w:rPr>
              <w:t>Подпорожский</w:t>
            </w:r>
            <w:proofErr w:type="spellEnd"/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C5C">
              <w:rPr>
                <w:rFonts w:ascii="Times New Roman" w:hAnsi="Times New Roman"/>
                <w:sz w:val="24"/>
                <w:szCs w:val="24"/>
              </w:rPr>
              <w:t>Приозерский</w:t>
            </w:r>
            <w:proofErr w:type="spellEnd"/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C5C">
              <w:rPr>
                <w:rFonts w:ascii="Times New Roman" w:hAnsi="Times New Roman"/>
                <w:sz w:val="24"/>
                <w:szCs w:val="24"/>
              </w:rPr>
              <w:t>Сланцевский</w:t>
            </w:r>
            <w:proofErr w:type="spellEnd"/>
          </w:p>
        </w:tc>
        <w:tc>
          <w:tcPr>
            <w:tcW w:w="2211" w:type="dxa"/>
          </w:tcPr>
          <w:p w:rsidR="00B7060B" w:rsidRPr="00C13FB8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C5C">
              <w:rPr>
                <w:rFonts w:ascii="Times New Roman" w:hAnsi="Times New Roman"/>
                <w:sz w:val="24"/>
                <w:szCs w:val="24"/>
              </w:rPr>
              <w:t>Сосновоборский</w:t>
            </w:r>
            <w:proofErr w:type="spellEnd"/>
            <w:r w:rsidRPr="006A0C5C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C5C">
              <w:rPr>
                <w:rFonts w:ascii="Times New Roman" w:hAnsi="Times New Roman"/>
                <w:sz w:val="24"/>
                <w:szCs w:val="24"/>
              </w:rPr>
              <w:t>Тихвинский</w:t>
            </w: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7060B" w:rsidRPr="006A0C5C" w:rsidTr="006A0C5C">
        <w:trPr>
          <w:trHeight w:val="149"/>
        </w:trPr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C5C">
              <w:rPr>
                <w:rFonts w:ascii="Times New Roman" w:hAnsi="Times New Roman"/>
                <w:sz w:val="24"/>
                <w:szCs w:val="24"/>
              </w:rPr>
              <w:t>Тосненский</w:t>
            </w:r>
            <w:proofErr w:type="spellEnd"/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5F4B52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7060B" w:rsidRPr="006A0C5C" w:rsidTr="006A0C5C">
        <w:tc>
          <w:tcPr>
            <w:tcW w:w="3969" w:type="dxa"/>
          </w:tcPr>
          <w:p w:rsidR="00B7060B" w:rsidRPr="006A0C5C" w:rsidRDefault="00B7060B" w:rsidP="006A0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C5C">
              <w:rPr>
                <w:rFonts w:ascii="Times New Roman" w:hAnsi="Times New Roman"/>
                <w:b/>
                <w:sz w:val="24"/>
                <w:szCs w:val="24"/>
              </w:rPr>
              <w:t>Итого по Ленинградской области</w:t>
            </w: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B7060B" w:rsidRPr="00E510F0" w:rsidRDefault="00B7060B" w:rsidP="00EB3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B7060B" w:rsidRPr="00333F16" w:rsidRDefault="00B7060B" w:rsidP="00E51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B7060B" w:rsidRPr="00D114FD" w:rsidRDefault="00B7060B" w:rsidP="00AC1629">
      <w:pPr>
        <w:rPr>
          <w:rFonts w:ascii="Times New Roman" w:hAnsi="Times New Roman"/>
          <w:sz w:val="24"/>
          <w:szCs w:val="24"/>
        </w:rPr>
      </w:pPr>
    </w:p>
    <w:sectPr w:rsidR="00B7060B" w:rsidRPr="00D114FD" w:rsidSect="00263E54">
      <w:pgSz w:w="16838" w:h="11906" w:orient="landscape" w:code="9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E39"/>
    <w:multiLevelType w:val="hybridMultilevel"/>
    <w:tmpl w:val="AC48E0A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0775C5E"/>
    <w:multiLevelType w:val="hybridMultilevel"/>
    <w:tmpl w:val="47260F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D5"/>
    <w:rsid w:val="00006E8E"/>
    <w:rsid w:val="000559F9"/>
    <w:rsid w:val="00057CCE"/>
    <w:rsid w:val="000819B5"/>
    <w:rsid w:val="00095F13"/>
    <w:rsid w:val="000B6819"/>
    <w:rsid w:val="000F4B76"/>
    <w:rsid w:val="00126D9F"/>
    <w:rsid w:val="0016019C"/>
    <w:rsid w:val="002308EA"/>
    <w:rsid w:val="00263E54"/>
    <w:rsid w:val="00267473"/>
    <w:rsid w:val="00281B21"/>
    <w:rsid w:val="002945C7"/>
    <w:rsid w:val="002B31F2"/>
    <w:rsid w:val="002F24F7"/>
    <w:rsid w:val="003071ED"/>
    <w:rsid w:val="00317EF9"/>
    <w:rsid w:val="003305C0"/>
    <w:rsid w:val="00333F16"/>
    <w:rsid w:val="0034143E"/>
    <w:rsid w:val="00351906"/>
    <w:rsid w:val="00356C07"/>
    <w:rsid w:val="00385500"/>
    <w:rsid w:val="00396BD6"/>
    <w:rsid w:val="003B17DE"/>
    <w:rsid w:val="003E7D6C"/>
    <w:rsid w:val="004227D9"/>
    <w:rsid w:val="00426DF9"/>
    <w:rsid w:val="00465308"/>
    <w:rsid w:val="00486360"/>
    <w:rsid w:val="004B23E8"/>
    <w:rsid w:val="004E7443"/>
    <w:rsid w:val="00577DBF"/>
    <w:rsid w:val="00584E1E"/>
    <w:rsid w:val="005B28AF"/>
    <w:rsid w:val="005F4B52"/>
    <w:rsid w:val="00653474"/>
    <w:rsid w:val="0065471E"/>
    <w:rsid w:val="006A0C5C"/>
    <w:rsid w:val="007164BE"/>
    <w:rsid w:val="0073257B"/>
    <w:rsid w:val="00756B1A"/>
    <w:rsid w:val="007648E9"/>
    <w:rsid w:val="007C3FEE"/>
    <w:rsid w:val="00862499"/>
    <w:rsid w:val="00895B58"/>
    <w:rsid w:val="008A2AEA"/>
    <w:rsid w:val="008D20CB"/>
    <w:rsid w:val="008D3CC8"/>
    <w:rsid w:val="008F1630"/>
    <w:rsid w:val="00915065"/>
    <w:rsid w:val="0095042C"/>
    <w:rsid w:val="0095485E"/>
    <w:rsid w:val="00962BAC"/>
    <w:rsid w:val="00985048"/>
    <w:rsid w:val="00995DC1"/>
    <w:rsid w:val="009B179F"/>
    <w:rsid w:val="009F22C9"/>
    <w:rsid w:val="00A16430"/>
    <w:rsid w:val="00A32B54"/>
    <w:rsid w:val="00A55FF0"/>
    <w:rsid w:val="00A6151A"/>
    <w:rsid w:val="00A64FEE"/>
    <w:rsid w:val="00A73270"/>
    <w:rsid w:val="00AC1629"/>
    <w:rsid w:val="00AD1307"/>
    <w:rsid w:val="00AD42D5"/>
    <w:rsid w:val="00AD7DB4"/>
    <w:rsid w:val="00AE5343"/>
    <w:rsid w:val="00B11497"/>
    <w:rsid w:val="00B16A53"/>
    <w:rsid w:val="00B31C98"/>
    <w:rsid w:val="00B35B8E"/>
    <w:rsid w:val="00B472CE"/>
    <w:rsid w:val="00B657B6"/>
    <w:rsid w:val="00B7060B"/>
    <w:rsid w:val="00BD13DE"/>
    <w:rsid w:val="00BD72AC"/>
    <w:rsid w:val="00C06144"/>
    <w:rsid w:val="00C10A8A"/>
    <w:rsid w:val="00C13FB8"/>
    <w:rsid w:val="00C91419"/>
    <w:rsid w:val="00C953CC"/>
    <w:rsid w:val="00CA4155"/>
    <w:rsid w:val="00D10016"/>
    <w:rsid w:val="00D114FD"/>
    <w:rsid w:val="00D63508"/>
    <w:rsid w:val="00D776B4"/>
    <w:rsid w:val="00DB3600"/>
    <w:rsid w:val="00DC2F35"/>
    <w:rsid w:val="00DD4D2D"/>
    <w:rsid w:val="00DD5363"/>
    <w:rsid w:val="00DE3B2C"/>
    <w:rsid w:val="00E510F0"/>
    <w:rsid w:val="00E61F17"/>
    <w:rsid w:val="00E62CF6"/>
    <w:rsid w:val="00E91A6B"/>
    <w:rsid w:val="00EB367B"/>
    <w:rsid w:val="00ED1B55"/>
    <w:rsid w:val="00ED67F1"/>
    <w:rsid w:val="00F24C52"/>
    <w:rsid w:val="00F36439"/>
    <w:rsid w:val="00F452E7"/>
    <w:rsid w:val="00F52ECC"/>
    <w:rsid w:val="00F613FD"/>
    <w:rsid w:val="00F85104"/>
    <w:rsid w:val="00F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0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42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35B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A2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A2A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0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42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35B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A2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A2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Екатерина Федоровна Атаманюк</cp:lastModifiedBy>
  <cp:revision>2</cp:revision>
  <cp:lastPrinted>2023-01-31T07:55:00Z</cp:lastPrinted>
  <dcterms:created xsi:type="dcterms:W3CDTF">2025-12-03T07:47:00Z</dcterms:created>
  <dcterms:modified xsi:type="dcterms:W3CDTF">2025-12-03T07:47:00Z</dcterms:modified>
</cp:coreProperties>
</file>