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6D" w:rsidRDefault="00D4246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4246D" w:rsidRDefault="00D4246D">
      <w:pPr>
        <w:pStyle w:val="ConsPlusTitle"/>
        <w:jc w:val="center"/>
      </w:pPr>
    </w:p>
    <w:p w:rsidR="00D4246D" w:rsidRDefault="00D4246D">
      <w:pPr>
        <w:pStyle w:val="ConsPlusTitle"/>
        <w:jc w:val="center"/>
      </w:pPr>
      <w:r>
        <w:t>ПОСТАНОВЛЕНИЕ</w:t>
      </w:r>
    </w:p>
    <w:p w:rsidR="00D4246D" w:rsidRDefault="00D4246D">
      <w:pPr>
        <w:pStyle w:val="ConsPlusTitle"/>
        <w:jc w:val="center"/>
      </w:pPr>
      <w:r>
        <w:t>от 30 декабря 2003 г. N 794</w:t>
      </w:r>
    </w:p>
    <w:p w:rsidR="00D4246D" w:rsidRDefault="00D4246D">
      <w:pPr>
        <w:pStyle w:val="ConsPlusTitle"/>
        <w:jc w:val="center"/>
      </w:pPr>
    </w:p>
    <w:p w:rsidR="00D4246D" w:rsidRDefault="00D4246D">
      <w:pPr>
        <w:pStyle w:val="ConsPlusTitle"/>
        <w:jc w:val="center"/>
      </w:pPr>
      <w:r>
        <w:t>О ЕДИНОЙ ГОСУДАРСТВЕННОЙ СИСТЕМЕ</w:t>
      </w:r>
    </w:p>
    <w:p w:rsidR="00D4246D" w:rsidRDefault="00D4246D">
      <w:pPr>
        <w:pStyle w:val="ConsPlusTitle"/>
        <w:jc w:val="center"/>
      </w:pPr>
      <w:r>
        <w:t>ПРЕДУПРЕЖДЕНИЯ И ЛИКВИДАЦИИ ЧРЕЗВЫЧАЙНЫХ СИТУАЦИЙ</w:t>
      </w:r>
    </w:p>
    <w:p w:rsidR="00D4246D" w:rsidRDefault="00D424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D424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46D" w:rsidRDefault="00D424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46D" w:rsidRDefault="00D424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246D" w:rsidRDefault="00D4246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27.05.2005 </w:t>
            </w:r>
            <w:hyperlink r:id="rId5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03.10.2006 </w:t>
            </w:r>
            <w:hyperlink r:id="rId6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 xml:space="preserve">, от 07.11.2008 </w:t>
            </w:r>
            <w:hyperlink r:id="rId7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10.03.2009 </w:t>
            </w:r>
            <w:hyperlink r:id="rId8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9">
              <w:r>
                <w:rPr>
                  <w:color w:val="0000FF"/>
                </w:rPr>
                <w:t>N 577</w:t>
              </w:r>
            </w:hyperlink>
            <w:r>
              <w:rPr>
                <w:color w:val="392C69"/>
              </w:rPr>
              <w:t xml:space="preserve">, от 02.09.2010 </w:t>
            </w:r>
            <w:hyperlink r:id="rId10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08.09.2010 </w:t>
            </w:r>
            <w:hyperlink r:id="rId11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04.02.2011 </w:t>
            </w:r>
            <w:hyperlink r:id="rId12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04.02.2011 </w:t>
            </w:r>
            <w:hyperlink r:id="rId13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31.03.2011 </w:t>
            </w:r>
            <w:hyperlink r:id="rId14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22.12.2011 </w:t>
            </w:r>
            <w:hyperlink r:id="rId15">
              <w:r>
                <w:rPr>
                  <w:color w:val="0000FF"/>
                </w:rPr>
                <w:t>N 1101</w:t>
              </w:r>
            </w:hyperlink>
            <w:r>
              <w:rPr>
                <w:color w:val="392C69"/>
              </w:rPr>
              <w:t xml:space="preserve">, от 18.04.2012 </w:t>
            </w:r>
            <w:hyperlink r:id="rId16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 xml:space="preserve">, от 04.09.2012 </w:t>
            </w:r>
            <w:hyperlink r:id="rId17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22.10.2012 </w:t>
            </w:r>
            <w:hyperlink r:id="rId18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 xml:space="preserve">, от 01.11.2012 </w:t>
            </w:r>
            <w:hyperlink r:id="rId19">
              <w:r>
                <w:rPr>
                  <w:color w:val="0000FF"/>
                </w:rPr>
                <w:t>N 1128</w:t>
              </w:r>
            </w:hyperlink>
            <w:r>
              <w:rPr>
                <w:color w:val="392C69"/>
              </w:rPr>
              <w:t xml:space="preserve">, от 19.11.2012 </w:t>
            </w:r>
            <w:hyperlink r:id="rId20">
              <w:r>
                <w:rPr>
                  <w:color w:val="0000FF"/>
                </w:rPr>
                <w:t>N 1179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05.06.2013 </w:t>
            </w:r>
            <w:hyperlink r:id="rId21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18.07.2013 </w:t>
            </w:r>
            <w:hyperlink r:id="rId22">
              <w:r>
                <w:rPr>
                  <w:color w:val="0000FF"/>
                </w:rPr>
                <w:t>N 605</w:t>
              </w:r>
            </w:hyperlink>
            <w:r>
              <w:rPr>
                <w:color w:val="392C69"/>
              </w:rPr>
              <w:t xml:space="preserve">, от 15.02.2014 </w:t>
            </w:r>
            <w:hyperlink r:id="rId23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14.04.2015 </w:t>
            </w:r>
            <w:hyperlink r:id="rId24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19.10.2016 </w:t>
            </w:r>
            <w:hyperlink r:id="rId25">
              <w:r>
                <w:rPr>
                  <w:color w:val="0000FF"/>
                </w:rPr>
                <w:t>N 1064</w:t>
              </w:r>
            </w:hyperlink>
            <w:r>
              <w:rPr>
                <w:color w:val="392C69"/>
              </w:rPr>
              <w:t xml:space="preserve">, от 30.11.2016 </w:t>
            </w:r>
            <w:hyperlink r:id="rId26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26.01.2017 </w:t>
            </w:r>
            <w:hyperlink r:id="rId27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17.05.2017 </w:t>
            </w:r>
            <w:hyperlink r:id="rId28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18.07.2018 </w:t>
            </w:r>
            <w:hyperlink r:id="rId29">
              <w:r>
                <w:rPr>
                  <w:color w:val="0000FF"/>
                </w:rPr>
                <w:t>N 840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30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 xml:space="preserve">, от 28.12.2019 </w:t>
            </w:r>
            <w:hyperlink r:id="rId31">
              <w:r>
                <w:rPr>
                  <w:color w:val="0000FF"/>
                </w:rPr>
                <w:t>N 1934</w:t>
              </w:r>
            </w:hyperlink>
            <w:r>
              <w:rPr>
                <w:color w:val="392C69"/>
              </w:rPr>
              <w:t xml:space="preserve">, от 02.04.2020 </w:t>
            </w:r>
            <w:hyperlink r:id="rId32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33">
              <w:r>
                <w:rPr>
                  <w:color w:val="0000FF"/>
                </w:rPr>
                <w:t>N 1671</w:t>
              </w:r>
            </w:hyperlink>
            <w:r>
              <w:rPr>
                <w:color w:val="392C69"/>
              </w:rPr>
              <w:t xml:space="preserve">, от 23.10.2021 </w:t>
            </w:r>
            <w:hyperlink r:id="rId34">
              <w:r>
                <w:rPr>
                  <w:color w:val="0000FF"/>
                </w:rPr>
                <w:t>N 1817</w:t>
              </w:r>
            </w:hyperlink>
            <w:r>
              <w:rPr>
                <w:color w:val="392C69"/>
              </w:rPr>
              <w:t xml:space="preserve">, от 10.12.2021 </w:t>
            </w:r>
            <w:hyperlink r:id="rId35">
              <w:r>
                <w:rPr>
                  <w:color w:val="0000FF"/>
                </w:rPr>
                <w:t>N 2252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16.06.2022 </w:t>
            </w:r>
            <w:hyperlink r:id="rId36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16.02.2023 </w:t>
            </w:r>
            <w:hyperlink r:id="rId37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17.01.2024 </w:t>
            </w:r>
            <w:hyperlink r:id="rId38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39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 xml:space="preserve">, от 30.09.2025 </w:t>
            </w:r>
            <w:hyperlink r:id="rId40">
              <w:r>
                <w:rPr>
                  <w:color w:val="0000FF"/>
                </w:rPr>
                <w:t>N 1509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46D" w:rsidRDefault="00D4246D">
            <w:pPr>
              <w:pStyle w:val="ConsPlusNormal"/>
            </w:pPr>
          </w:p>
        </w:tc>
      </w:tr>
    </w:tbl>
    <w:p w:rsidR="00D4246D" w:rsidRDefault="00D4246D">
      <w:pPr>
        <w:pStyle w:val="ConsPlusNormal"/>
      </w:pPr>
    </w:p>
    <w:p w:rsidR="00D4246D" w:rsidRDefault="00D4246D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"О защите населения и территорий от чрезвычайных ситуаций природного и техногенного характера" и в целях совершенствования единой государственной системы предупреждения и ликвидации чрезвычайных ситуаций Правительство Российской Федерации постановляет: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7">
        <w:r>
          <w:rPr>
            <w:color w:val="0000FF"/>
          </w:rPr>
          <w:t>Положение</w:t>
        </w:r>
      </w:hyperlink>
      <w:r>
        <w:t xml:space="preserve"> о единой государственной системе предупреждения и ликвидации чрезвычайных ситуаций.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2. Министерству Российской Федерации по делам гражданской обороны, чрезвычайным ситуациям и ликвидации последствий стихийных бедствий по согласованию с федеральными органами исполнительной власти внести в 6-месячный срок в Правительство Российской Федерации предложения о возложении на федеральные органы исполнительной власти функций в области защиты населения и территорий от чрезвычайных ситуаций.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Министерству транспорта Российской Федерации обеспечивать в первоочередном порядке по заявкам Министерства Российской Федерации по делам гражданской обороны, чрезвычайным ситуациям и ликвидации последствий стихийных бедствий доставку к зоне чрезвычайной ситуации и возвращение обратно сил, средств и специальных грузов, необходимых для предупреждения и ликвидации чрезвычайной ситуации, за счет средств, выделяемых Министерству Российской Федерации по делам гражданской обороны, чрезвычайным ситуациям и ликвидации последствий</w:t>
      </w:r>
      <w:proofErr w:type="gramEnd"/>
      <w:r>
        <w:t xml:space="preserve"> стихийных бедствий на ликвидацию чрезвычайных ситуаций.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4. Министерству Российской Федерации по делам гражданской обороны, чрезвычайным ситуациям и ликвидации последствий стихийных бедствий при организации и проведении работ по ликвидации чрезвычайных ситуаций использовать в установленном порядке для управления силами единой государственной системы предупреждения и ликвидации чрезвычайных ситуаций линии, каналы и средства единой сети электросвязи Российской Федерации.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D4246D" w:rsidRDefault="00D4246D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ноября 1995 г. N 1113 "О единой государственной системе предупреждения и ликвидации чрезвычайных ситуаций" (Собрание законодательства Российской Федерации, 1995, N 46, ст. 4459);</w:t>
      </w:r>
    </w:p>
    <w:p w:rsidR="00D4246D" w:rsidRDefault="00D4246D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пункт 11</w:t>
        </w:r>
      </w:hyperlink>
      <w:r>
        <w:t xml:space="preserve"> Постановления Правительства Российской Федерации от 22 апреля 1997 г. N 462 "О внесении изменений и дополнений в некоторые решения Правительства Российской Федерации по вопросам гражданской авиации" (Собрание законодательства Российской Федерации, 1997, N 17, ст. 2011);</w:t>
      </w:r>
    </w:p>
    <w:p w:rsidR="00D4246D" w:rsidRDefault="00D4246D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2002 г. N 227 "О внесении дополнений и изменений в Положение о единой государственной системе предупреждения и ликвидации чрезвычайных ситуаций" (Собрание законодательства Российской Федерации, 2002, N 15, ст. 1439).</w:t>
      </w:r>
    </w:p>
    <w:p w:rsidR="00D4246D" w:rsidRDefault="00D4246D">
      <w:pPr>
        <w:pStyle w:val="ConsPlusNormal"/>
      </w:pPr>
    </w:p>
    <w:p w:rsidR="00D4246D" w:rsidRDefault="00D4246D">
      <w:pPr>
        <w:pStyle w:val="ConsPlusNormal"/>
        <w:jc w:val="right"/>
      </w:pPr>
      <w:r>
        <w:t>Председатель Правительства</w:t>
      </w:r>
    </w:p>
    <w:p w:rsidR="00D4246D" w:rsidRDefault="00D4246D">
      <w:pPr>
        <w:pStyle w:val="ConsPlusNormal"/>
        <w:jc w:val="right"/>
      </w:pPr>
      <w:r>
        <w:t>Российской Федерации</w:t>
      </w:r>
    </w:p>
    <w:p w:rsidR="00D4246D" w:rsidRDefault="00D4246D">
      <w:pPr>
        <w:pStyle w:val="ConsPlusNormal"/>
        <w:jc w:val="right"/>
      </w:pPr>
      <w:r>
        <w:t>М.КАСЬЯНОВ</w:t>
      </w:r>
    </w:p>
    <w:p w:rsidR="00D4246D" w:rsidRDefault="00D4246D">
      <w:pPr>
        <w:pStyle w:val="ConsPlusNormal"/>
      </w:pPr>
    </w:p>
    <w:p w:rsidR="00D4246D" w:rsidRDefault="00D4246D">
      <w:pPr>
        <w:pStyle w:val="ConsPlusNormal"/>
      </w:pPr>
    </w:p>
    <w:p w:rsidR="00D4246D" w:rsidRDefault="00D4246D">
      <w:pPr>
        <w:pStyle w:val="ConsPlusNormal"/>
      </w:pPr>
    </w:p>
    <w:p w:rsidR="00D4246D" w:rsidRDefault="00D4246D">
      <w:pPr>
        <w:pStyle w:val="ConsPlusNormal"/>
      </w:pPr>
    </w:p>
    <w:p w:rsidR="00D4246D" w:rsidRDefault="00D4246D">
      <w:pPr>
        <w:pStyle w:val="ConsPlusNormal"/>
      </w:pPr>
    </w:p>
    <w:p w:rsidR="00D4246D" w:rsidRDefault="00D4246D">
      <w:pPr>
        <w:pStyle w:val="ConsPlusNormal"/>
        <w:jc w:val="right"/>
        <w:outlineLvl w:val="0"/>
      </w:pPr>
      <w:r>
        <w:t>Утверждено</w:t>
      </w:r>
    </w:p>
    <w:p w:rsidR="00D4246D" w:rsidRDefault="00D4246D">
      <w:pPr>
        <w:pStyle w:val="ConsPlusNormal"/>
        <w:jc w:val="right"/>
      </w:pPr>
      <w:r>
        <w:t>Постановлением Правительства</w:t>
      </w:r>
    </w:p>
    <w:p w:rsidR="00D4246D" w:rsidRDefault="00D4246D">
      <w:pPr>
        <w:pStyle w:val="ConsPlusNormal"/>
        <w:jc w:val="right"/>
      </w:pPr>
      <w:r>
        <w:t>Российской Федерации</w:t>
      </w:r>
    </w:p>
    <w:p w:rsidR="00D4246D" w:rsidRDefault="00D4246D">
      <w:pPr>
        <w:pStyle w:val="ConsPlusNormal"/>
        <w:jc w:val="right"/>
      </w:pPr>
      <w:r>
        <w:t>от 30 декабря 2003 г. N 794</w:t>
      </w:r>
    </w:p>
    <w:p w:rsidR="00D4246D" w:rsidRDefault="00D4246D">
      <w:pPr>
        <w:pStyle w:val="ConsPlusNormal"/>
      </w:pPr>
    </w:p>
    <w:p w:rsidR="00D4246D" w:rsidRDefault="00D4246D">
      <w:pPr>
        <w:pStyle w:val="ConsPlusTitle"/>
        <w:jc w:val="center"/>
      </w:pPr>
      <w:bookmarkStart w:id="0" w:name="P47"/>
      <w:bookmarkEnd w:id="0"/>
      <w:r>
        <w:t>ПОЛОЖЕНИЕ</w:t>
      </w:r>
    </w:p>
    <w:p w:rsidR="00D4246D" w:rsidRDefault="00D4246D">
      <w:pPr>
        <w:pStyle w:val="ConsPlusTitle"/>
        <w:jc w:val="center"/>
      </w:pPr>
      <w:r>
        <w:t>О ЕДИНОЙ ГОСУДАРСТВЕННОЙ СИСТЕМЕ ПРЕДУПРЕЖДЕНИЯ</w:t>
      </w:r>
    </w:p>
    <w:p w:rsidR="00D4246D" w:rsidRDefault="00D4246D">
      <w:pPr>
        <w:pStyle w:val="ConsPlusTitle"/>
        <w:jc w:val="center"/>
      </w:pPr>
      <w:r>
        <w:t>И ЛИКВИДАЦИИ ЧРЕЗВЫЧАЙНЫХ СИТУАЦИЙ</w:t>
      </w:r>
    </w:p>
    <w:p w:rsidR="00D4246D" w:rsidRDefault="00D424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D424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46D" w:rsidRDefault="00D424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46D" w:rsidRDefault="00D424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246D" w:rsidRDefault="00D4246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27.05.2005 </w:t>
            </w:r>
            <w:hyperlink r:id="rId46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03.10.2006 </w:t>
            </w:r>
            <w:hyperlink r:id="rId47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 xml:space="preserve">, от 07.11.2008 </w:t>
            </w:r>
            <w:hyperlink r:id="rId48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10.03.2009 </w:t>
            </w:r>
            <w:hyperlink r:id="rId49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50">
              <w:r>
                <w:rPr>
                  <w:color w:val="0000FF"/>
                </w:rPr>
                <w:t>N 577</w:t>
              </w:r>
            </w:hyperlink>
            <w:r>
              <w:rPr>
                <w:color w:val="392C69"/>
              </w:rPr>
              <w:t xml:space="preserve">, от 02.09.2010 </w:t>
            </w:r>
            <w:hyperlink r:id="rId51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08.09.2010 </w:t>
            </w:r>
            <w:hyperlink r:id="rId52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04.02.2011 </w:t>
            </w:r>
            <w:hyperlink r:id="rId53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04.02.2011 </w:t>
            </w:r>
            <w:hyperlink r:id="rId54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31.03.2011 </w:t>
            </w:r>
            <w:hyperlink r:id="rId55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22.12.2011 </w:t>
            </w:r>
            <w:hyperlink r:id="rId56">
              <w:r>
                <w:rPr>
                  <w:color w:val="0000FF"/>
                </w:rPr>
                <w:t>N 1101</w:t>
              </w:r>
            </w:hyperlink>
            <w:r>
              <w:rPr>
                <w:color w:val="392C69"/>
              </w:rPr>
              <w:t xml:space="preserve">, от 18.04.2012 </w:t>
            </w:r>
            <w:hyperlink r:id="rId57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 xml:space="preserve">, от 04.09.2012 </w:t>
            </w:r>
            <w:hyperlink r:id="rId58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22.10.2012 </w:t>
            </w:r>
            <w:hyperlink r:id="rId59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 xml:space="preserve">, от 01.11.2012 </w:t>
            </w:r>
            <w:hyperlink r:id="rId60">
              <w:r>
                <w:rPr>
                  <w:color w:val="0000FF"/>
                </w:rPr>
                <w:t>N 1128</w:t>
              </w:r>
            </w:hyperlink>
            <w:r>
              <w:rPr>
                <w:color w:val="392C69"/>
              </w:rPr>
              <w:t xml:space="preserve">, от 19.11.2012 </w:t>
            </w:r>
            <w:hyperlink r:id="rId61">
              <w:r>
                <w:rPr>
                  <w:color w:val="0000FF"/>
                </w:rPr>
                <w:t>N 1179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05.06.2013 </w:t>
            </w:r>
            <w:hyperlink r:id="rId62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18.07.2013 </w:t>
            </w:r>
            <w:hyperlink r:id="rId63">
              <w:r>
                <w:rPr>
                  <w:color w:val="0000FF"/>
                </w:rPr>
                <w:t>N 605</w:t>
              </w:r>
            </w:hyperlink>
            <w:r>
              <w:rPr>
                <w:color w:val="392C69"/>
              </w:rPr>
              <w:t xml:space="preserve">, от 15.02.2014 </w:t>
            </w:r>
            <w:hyperlink r:id="rId64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19.10.2016 </w:t>
            </w:r>
            <w:hyperlink r:id="rId65">
              <w:r>
                <w:rPr>
                  <w:color w:val="0000FF"/>
                </w:rPr>
                <w:t>N 1064</w:t>
              </w:r>
            </w:hyperlink>
            <w:r>
              <w:rPr>
                <w:color w:val="392C69"/>
              </w:rPr>
              <w:t xml:space="preserve">, от 30.11.2016 </w:t>
            </w:r>
            <w:hyperlink r:id="rId66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26.01.2017 </w:t>
            </w:r>
            <w:hyperlink r:id="rId67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17.05.2017 </w:t>
            </w:r>
            <w:hyperlink r:id="rId68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18.07.2018 </w:t>
            </w:r>
            <w:hyperlink r:id="rId69">
              <w:r>
                <w:rPr>
                  <w:color w:val="0000FF"/>
                </w:rPr>
                <w:t>N 840</w:t>
              </w:r>
            </w:hyperlink>
            <w:r>
              <w:rPr>
                <w:color w:val="392C69"/>
              </w:rPr>
              <w:t xml:space="preserve">, от 28.12.2019 </w:t>
            </w:r>
            <w:hyperlink r:id="rId70">
              <w:r>
                <w:rPr>
                  <w:color w:val="0000FF"/>
                </w:rPr>
                <w:t>N 1934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02.04.2020 </w:t>
            </w:r>
            <w:hyperlink r:id="rId71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 xml:space="preserve">, от 23.10.2021 </w:t>
            </w:r>
            <w:hyperlink r:id="rId72">
              <w:r>
                <w:rPr>
                  <w:color w:val="0000FF"/>
                </w:rPr>
                <w:t>N 1817</w:t>
              </w:r>
            </w:hyperlink>
            <w:r>
              <w:rPr>
                <w:color w:val="392C69"/>
              </w:rPr>
              <w:t xml:space="preserve">, от 10.12.2021 </w:t>
            </w:r>
            <w:hyperlink r:id="rId73">
              <w:r>
                <w:rPr>
                  <w:color w:val="0000FF"/>
                </w:rPr>
                <w:t>N 2252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16.06.2022 </w:t>
            </w:r>
            <w:hyperlink r:id="rId74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16.02.2023 </w:t>
            </w:r>
            <w:hyperlink r:id="rId75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17.01.2024 </w:t>
            </w:r>
            <w:hyperlink r:id="rId76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77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 xml:space="preserve">, от 30.09.2025 </w:t>
            </w:r>
            <w:hyperlink r:id="rId78">
              <w:r>
                <w:rPr>
                  <w:color w:val="0000FF"/>
                </w:rPr>
                <w:t>N 1509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46D" w:rsidRDefault="00D4246D">
            <w:pPr>
              <w:pStyle w:val="ConsPlusNormal"/>
            </w:pPr>
          </w:p>
        </w:tc>
      </w:tr>
    </w:tbl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ind w:firstLine="540"/>
        <w:jc w:val="both"/>
      </w:pPr>
      <w:r>
        <w:t>1. Настоящее Положение определяет порядок организации и функционирования единой государственной системы предупреждения и ликвидации чрезвычайных ситуаций (РСЧС), далее именуемой единой системой.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Единая система объединяет органы управления, силы и средства федеральных органов исполнительной власти, исполнительных органов субъектов Российской Федерации,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и осуществляет свою деятельность в целях выполнения задач, предусмотренных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"О защите населения</w:t>
      </w:r>
      <w:proofErr w:type="gramEnd"/>
      <w:r>
        <w:t xml:space="preserve"> и территорий от чрезвычайных ситуаций природного и техногенного </w:t>
      </w:r>
      <w:r>
        <w:lastRenderedPageBreak/>
        <w:t>характера".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80">
        <w:r>
          <w:rPr>
            <w:color w:val="0000FF"/>
          </w:rPr>
          <w:t>N 1934</w:t>
        </w:r>
      </w:hyperlink>
      <w:r>
        <w:t xml:space="preserve">, от 30.09.2025 </w:t>
      </w:r>
      <w:hyperlink r:id="rId81">
        <w:r>
          <w:rPr>
            <w:color w:val="0000FF"/>
          </w:rPr>
          <w:t>N 1509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3. Единая система, состоящая из функциональных и территориальных подсистем, действует на федеральном, межрегиональном, региональном, муниципальном и объектовом уровнях.</w:t>
      </w:r>
    </w:p>
    <w:p w:rsidR="00D4246D" w:rsidRDefault="00D4246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4. Функциональные подсистемы единой системы создаются федеральными органами исполнительной власти и государственными корпорациями согласно приложению для организации работы в области защиты населения и территорий от чрезвычайных ситуаций в сфере деятельности этих органов и государственных корпораций.</w:t>
      </w:r>
    </w:p>
    <w:p w:rsidR="00D4246D" w:rsidRDefault="00D424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Организация, состав сил и средств функциональных подсистем, а также порядок их деятельности определяются положениями о них, утверждаемыми руководителями федеральных органов исполнительной власти и государственных корпораций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10.03.2009 </w:t>
      </w:r>
      <w:hyperlink r:id="rId84">
        <w:r>
          <w:rPr>
            <w:color w:val="0000FF"/>
          </w:rPr>
          <w:t>N 219</w:t>
        </w:r>
      </w:hyperlink>
      <w:r>
        <w:t xml:space="preserve">, от 30.11.2016 </w:t>
      </w:r>
      <w:hyperlink r:id="rId85">
        <w:r>
          <w:rPr>
            <w:color w:val="0000FF"/>
          </w:rPr>
          <w:t>N 1267</w:t>
        </w:r>
      </w:hyperlink>
      <w:r>
        <w:t xml:space="preserve">, от 28.12.2019 </w:t>
      </w:r>
      <w:hyperlink r:id="rId86">
        <w:r>
          <w:rPr>
            <w:color w:val="0000FF"/>
          </w:rPr>
          <w:t>N 1934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proofErr w:type="gramStart"/>
      <w:r>
        <w:t>Положение о функциональной подсистеме реагирования и ликвидации последствий аварий с ядерным оружием в Российской Федерации, а также положения о других функциональных подсистемах единой системы, создаваемых федеральными органами исполнительной власти в соответствии с решениями Правительства Российской Федерации, утверждаются Правительством Российской Федерации по представлениям федеральных органов исполнительной власти, согласованным с Министерством Российской Федерации по делам гражданской обороны, чрезвычайным ситуациям и ликвидации последствий</w:t>
      </w:r>
      <w:proofErr w:type="gramEnd"/>
      <w:r>
        <w:t xml:space="preserve"> стихийных бедствий.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5. Территориальные подсистемы единой системы создаются в субъектах Российской Федерации для предупреждения и ликвидации чрезвычайных ситуаций в пределах их территорий и состоят из звеньев, соответствующих административно-территориальному делению этих территорий.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Организация, состав сил и средств территориальных подсистем, а также порядок их деятельности определяются положениями о них, утверждаемыми в установленном порядке исполнительными органами субъектов Российской Федерации.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6. На каждом уровне единой системы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оповещения органов управления и сил единой системы, системы оповещения населения о чрезвычайных ситуациях и системы информирования населения о чрезвычайных ситуациях.</w:t>
      </w:r>
    </w:p>
    <w:p w:rsidR="00D4246D" w:rsidRDefault="00D4246D">
      <w:pPr>
        <w:pStyle w:val="ConsPlusNormal"/>
        <w:spacing w:before="220"/>
        <w:ind w:firstLine="540"/>
        <w:jc w:val="both"/>
      </w:pPr>
      <w:proofErr w:type="gramStart"/>
      <w:r>
        <w:t>При этом системы оповещения населения о чрезвычайных ситуациях, в том числе системы экстренного оповещения населения об угрозе возникновения или о возникновении чрезвычайных ситуаций, создаются только на региональном, муниципальном и объектовом уровнях единой системы.</w:t>
      </w:r>
      <w:proofErr w:type="gramEnd"/>
    </w:p>
    <w:p w:rsidR="00D4246D" w:rsidRDefault="00D4246D">
      <w:pPr>
        <w:pStyle w:val="ConsPlusNormal"/>
        <w:jc w:val="both"/>
      </w:pPr>
      <w:r>
        <w:t xml:space="preserve">(п. 6 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РФ от 15.02.2014 N 109)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7. Координационными органами единой системы являются:</w:t>
      </w:r>
    </w:p>
    <w:p w:rsidR="00D4246D" w:rsidRDefault="00D4246D">
      <w:pPr>
        <w:pStyle w:val="ConsPlusNormal"/>
        <w:spacing w:before="220"/>
        <w:ind w:firstLine="540"/>
        <w:jc w:val="both"/>
      </w:pPr>
      <w:bookmarkStart w:id="1" w:name="P82"/>
      <w:bookmarkEnd w:id="1"/>
      <w:r>
        <w:t xml:space="preserve">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</w:t>
      </w:r>
      <w:r>
        <w:lastRenderedPageBreak/>
        <w:t>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ситуаций;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10.03.2009 </w:t>
      </w:r>
      <w:hyperlink r:id="rId90">
        <w:r>
          <w:rPr>
            <w:color w:val="0000FF"/>
          </w:rPr>
          <w:t>N 219</w:t>
        </w:r>
      </w:hyperlink>
      <w:r>
        <w:t xml:space="preserve">, от 30.11.2016 </w:t>
      </w:r>
      <w:hyperlink r:id="rId91">
        <w:r>
          <w:rPr>
            <w:color w:val="0000FF"/>
          </w:rPr>
          <w:t>N 1267</w:t>
        </w:r>
      </w:hyperlink>
      <w:r>
        <w:t xml:space="preserve">, от 28.12.2019 </w:t>
      </w:r>
      <w:hyperlink r:id="rId92">
        <w:r>
          <w:rPr>
            <w:color w:val="0000FF"/>
          </w:rPr>
          <w:t>N 1934</w:t>
        </w:r>
      </w:hyperlink>
      <w:r>
        <w:t xml:space="preserve">, от 02.04.2020 </w:t>
      </w:r>
      <w:hyperlink r:id="rId93">
        <w:r>
          <w:rPr>
            <w:color w:val="0000FF"/>
          </w:rPr>
          <w:t>N 418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на региональном уровне (в пределах территории субъекта Российской Федерации) - комиссии по предупреждению и ликвидации чрезвычайных ситуаций и обеспечению пожарной безопасности субъектов Российской Федерации;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27.05.2005 </w:t>
      </w:r>
      <w:hyperlink r:id="rId94">
        <w:r>
          <w:rPr>
            <w:color w:val="0000FF"/>
          </w:rPr>
          <w:t>N 335</w:t>
        </w:r>
      </w:hyperlink>
      <w:r>
        <w:t xml:space="preserve">, от 28.12.2019 </w:t>
      </w:r>
      <w:hyperlink r:id="rId95">
        <w:r>
          <w:rPr>
            <w:color w:val="0000FF"/>
          </w:rPr>
          <w:t>N 1934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8">
        <w:r>
          <w:rPr>
            <w:color w:val="0000FF"/>
          </w:rPr>
          <w:t>Постановление</w:t>
        </w:r>
      </w:hyperlink>
      <w:r>
        <w:t xml:space="preserve"> Правительства РФ от 28.12.2019 N 1934.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8. 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Правительством Российской Федерации, федеральными органами исполнительной власти, государственными корпорациями, исполнительными органами субъектов Российской Федерации, органами местного самоуправления и организациями.</w:t>
      </w:r>
    </w:p>
    <w:p w:rsidR="00D4246D" w:rsidRDefault="00D424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27.05.2005 </w:t>
      </w:r>
      <w:hyperlink r:id="rId99">
        <w:r>
          <w:rPr>
            <w:color w:val="0000FF"/>
          </w:rPr>
          <w:t>N 335</w:t>
        </w:r>
      </w:hyperlink>
      <w:r>
        <w:t xml:space="preserve">, от 28.12.2019 </w:t>
      </w:r>
      <w:hyperlink r:id="rId100">
        <w:r>
          <w:rPr>
            <w:color w:val="0000FF"/>
          </w:rPr>
          <w:t>N 1934</w:t>
        </w:r>
      </w:hyperlink>
      <w:r>
        <w:t xml:space="preserve">, от 30.09.2025 </w:t>
      </w:r>
      <w:hyperlink r:id="rId101">
        <w:r>
          <w:rPr>
            <w:color w:val="0000FF"/>
          </w:rPr>
          <w:t>N 1509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Компетенция комиссий по предупреждению и ликвидации чрезвычайных ситуаций и обеспечению пожарной безопасности, а также порядок принятия решений определяются в положениях о них или в решениях об их образовании.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заместители.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 w:rsidR="00D4246D" w:rsidRDefault="00D424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28.12.2019 </w:t>
      </w:r>
      <w:hyperlink r:id="rId103">
        <w:r>
          <w:rPr>
            <w:color w:val="0000FF"/>
          </w:rPr>
          <w:t>N 1934</w:t>
        </w:r>
      </w:hyperlink>
      <w:r>
        <w:t xml:space="preserve">, от 30.09.2025 </w:t>
      </w:r>
      <w:hyperlink r:id="rId104">
        <w:r>
          <w:rPr>
            <w:color w:val="0000FF"/>
          </w:rPr>
          <w:t>N 1509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Для оценки обстановки, координации сил единой системы в зонах чрезвычайных ситуаций, подготовки проектов решений, направленных на ликвидацию чрезвычайных ситуаций, при комиссиях по предупреждению и ликвидации чрезвычайных ситуаций и обеспечению пожарной безопасности субъектов Российской Федерации создаются постоянно действующие оперативные штабы.</w:t>
      </w:r>
    </w:p>
    <w:p w:rsidR="00D4246D" w:rsidRDefault="00D4246D">
      <w:pPr>
        <w:pStyle w:val="ConsPlusNormal"/>
        <w:jc w:val="both"/>
      </w:pPr>
      <w:r>
        <w:t xml:space="preserve">(абзац введен </w:t>
      </w:r>
      <w:hyperlink r:id="rId105">
        <w:r>
          <w:rPr>
            <w:color w:val="0000FF"/>
          </w:rPr>
          <w:t>Постановлением</w:t>
        </w:r>
      </w:hyperlink>
      <w:r>
        <w:t xml:space="preserve"> Правительства РФ от 10.12.2021 N 2252)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Постоянно действующие оперативные штабы возглавляют руководители территориальных органов </w:t>
      </w:r>
      <w:r>
        <w:lastRenderedPageBreak/>
        <w:t>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D4246D" w:rsidRDefault="00D4246D">
      <w:pPr>
        <w:pStyle w:val="ConsPlusNormal"/>
        <w:jc w:val="both"/>
      </w:pPr>
      <w:r>
        <w:t xml:space="preserve">(абзац введен </w:t>
      </w:r>
      <w:hyperlink r:id="rId106">
        <w:r>
          <w:rPr>
            <w:color w:val="0000FF"/>
          </w:rPr>
          <w:t>Постановлением</w:t>
        </w:r>
      </w:hyperlink>
      <w:r>
        <w:t xml:space="preserve"> Правительства РФ от 10.12.2021 N 2252)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Состав постоянно действующих оперативных штабов, их полномочия и порядок работы определяются решениями комиссий по предупреждению и ликвидации чрезвычайных ситуаций и обеспечению пожарной безопасности субъектов Российской Федерации.</w:t>
      </w:r>
    </w:p>
    <w:p w:rsidR="00D4246D" w:rsidRDefault="00D4246D">
      <w:pPr>
        <w:pStyle w:val="ConsPlusNormal"/>
        <w:jc w:val="both"/>
      </w:pPr>
      <w:r>
        <w:t xml:space="preserve">(абзац введен </w:t>
      </w:r>
      <w:hyperlink r:id="rId107">
        <w:r>
          <w:rPr>
            <w:color w:val="0000FF"/>
          </w:rPr>
          <w:t>Постановлением</w:t>
        </w:r>
      </w:hyperlink>
      <w:r>
        <w:t xml:space="preserve"> Правительства РФ от 10.12.2021 N 2252)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9.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а)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б) координация деятельности органов управления и сил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предупреждению и ликвидации чрезвычайных ситуаций на соответствующих уровнях единой системы;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10">
        <w:r>
          <w:rPr>
            <w:color w:val="0000FF"/>
          </w:rPr>
          <w:t>N 1934</w:t>
        </w:r>
      </w:hyperlink>
      <w:r>
        <w:t xml:space="preserve">, от 30.09.2025 </w:t>
      </w:r>
      <w:hyperlink r:id="rId111">
        <w:r>
          <w:rPr>
            <w:color w:val="0000FF"/>
          </w:rPr>
          <w:t>N 1509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proofErr w:type="gramStart"/>
      <w:r>
        <w:t>в) обеспечение согласованности действий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  <w:proofErr w:type="gramEnd"/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27.05.2005 </w:t>
      </w:r>
      <w:hyperlink r:id="rId112">
        <w:r>
          <w:rPr>
            <w:color w:val="0000FF"/>
          </w:rPr>
          <w:t>N 335</w:t>
        </w:r>
      </w:hyperlink>
      <w:r>
        <w:t xml:space="preserve">, от 28.12.2019 </w:t>
      </w:r>
      <w:hyperlink r:id="rId113">
        <w:r>
          <w:rPr>
            <w:color w:val="0000FF"/>
          </w:rPr>
          <w:t>N 1934</w:t>
        </w:r>
      </w:hyperlink>
      <w:r>
        <w:t xml:space="preserve">, от 30.09.2025 </w:t>
      </w:r>
      <w:hyperlink r:id="rId114">
        <w:r>
          <w:rPr>
            <w:color w:val="0000FF"/>
          </w:rPr>
          <w:t>N 1509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г) рассмотрение вопросов о привлечении сил и сре</w:t>
      </w:r>
      <w:proofErr w:type="gramStart"/>
      <w:r>
        <w:t>дств гр</w:t>
      </w:r>
      <w:proofErr w:type="gramEnd"/>
      <w: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D4246D" w:rsidRDefault="00D424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115">
        <w:r>
          <w:rPr>
            <w:color w:val="0000FF"/>
          </w:rPr>
          <w:t>Постановлением</w:t>
        </w:r>
      </w:hyperlink>
      <w:r>
        <w:t xml:space="preserve"> Правительства РФ от 27.05.2005 N 335)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д) рассмотрение вопросов об организации оповещения и информирования населения о чрезвычайных ситуациях.</w:t>
      </w:r>
    </w:p>
    <w:p w:rsidR="00D4246D" w:rsidRDefault="00D424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</w:t>
      </w:r>
      <w:proofErr w:type="gramStart"/>
      <w:r>
        <w:t>введен</w:t>
      </w:r>
      <w:proofErr w:type="gramEnd"/>
      <w:r>
        <w:t xml:space="preserve"> </w:t>
      </w:r>
      <w:hyperlink r:id="rId116">
        <w:r>
          <w:rPr>
            <w:color w:val="0000FF"/>
          </w:rPr>
          <w:t>Постановлением</w:t>
        </w:r>
      </w:hyperlink>
      <w:r>
        <w:t xml:space="preserve"> Правительства РФ от 15.02.2014 N 109)</w:t>
      </w:r>
    </w:p>
    <w:p w:rsidR="00D4246D" w:rsidRDefault="00D4246D">
      <w:pPr>
        <w:pStyle w:val="ConsPlusNormal"/>
        <w:spacing w:before="220"/>
        <w:ind w:firstLine="540"/>
        <w:jc w:val="both"/>
      </w:pPr>
      <w:proofErr w:type="gramStart"/>
      <w:r>
        <w:t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Правительства Российской Федерации,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в соответствии с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самоуправления.</w:t>
      </w:r>
      <w:proofErr w:type="gramEnd"/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17">
        <w:r>
          <w:rPr>
            <w:color w:val="0000FF"/>
          </w:rPr>
          <w:t>N 1934</w:t>
        </w:r>
      </w:hyperlink>
      <w:r>
        <w:t xml:space="preserve">, от 30.09.2025 </w:t>
      </w:r>
      <w:hyperlink r:id="rId118">
        <w:r>
          <w:rPr>
            <w:color w:val="0000FF"/>
          </w:rPr>
          <w:t>N 1509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10. Постоянно действующими органами управления единой системы являются:</w:t>
      </w:r>
    </w:p>
    <w:p w:rsidR="00D4246D" w:rsidRDefault="00D4246D">
      <w:pPr>
        <w:pStyle w:val="ConsPlusNormal"/>
        <w:spacing w:before="220"/>
        <w:ind w:firstLine="540"/>
        <w:jc w:val="both"/>
      </w:pPr>
      <w:proofErr w:type="gramStart"/>
      <w:r>
        <w:t>на федеральном уровне - Министерство Российской Федерации по делам гражданской обороны, чрезвычайным ситуациям и ликвидации последствий стихийных бедствий, а также образованные для решения задач в области защиты населения и территорий от чрезвычайных ситуаций подразделения федеральных органов исполнительной власти и государственных корпораций;</w:t>
      </w:r>
      <w:proofErr w:type="gramEnd"/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30.11.2016 </w:t>
      </w:r>
      <w:hyperlink r:id="rId119">
        <w:r>
          <w:rPr>
            <w:color w:val="0000FF"/>
          </w:rPr>
          <w:t>N 1267</w:t>
        </w:r>
      </w:hyperlink>
      <w:r>
        <w:t xml:space="preserve">, от 28.12.2019 </w:t>
      </w:r>
      <w:hyperlink r:id="rId120">
        <w:r>
          <w:rPr>
            <w:color w:val="0000FF"/>
          </w:rPr>
          <w:t>N 1934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lastRenderedPageBreak/>
        <w:t>на межрегиональном уровне -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бедствий, осуществляющие координацию деятельности территориальных органов Министерства по вопросам гражданской обороны, предупреждения и ликвидации чрезвычайных ситуаций, расположенных в пределах федеральных округов;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на региональном уровне -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на муниципальном уровне - создаваемые при органах местного самоуправления органы, специально уполномоченные на решение задач в области защиты населения и территорий от чрезвычайных ситуаций;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на объектовом уровне - структурные подразделения организаций, специально уполномоченные на решение задач в области защиты населения и территорий от чрезвычайных ситуаций.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Постоянно действующие органы управления единой системы создаются и осуществляют свою деятельность в порядке, установленном законодательством Российской Федерации.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Компетенция и полномочия постоянно действующих органов управления единой системы определяются соответствующими положениями о них или уставами указанных органов управления.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Для осуществления экспертной поддержки в области защиты населения и территорий от чрезвычайных ситуаций, обеспечения пожарной безопасности, безопасности людей на водных объектах при постоянно действующих органах управления единой системы могут создаваться экспертные советы.</w:t>
      </w:r>
    </w:p>
    <w:p w:rsidR="00D4246D" w:rsidRDefault="00D4246D">
      <w:pPr>
        <w:pStyle w:val="ConsPlusNormal"/>
        <w:jc w:val="both"/>
      </w:pPr>
      <w:r>
        <w:t xml:space="preserve">(абзац введен </w:t>
      </w:r>
      <w:hyperlink r:id="rId126">
        <w:r>
          <w:rPr>
            <w:color w:val="0000FF"/>
          </w:rPr>
          <w:t>Постановлением</w:t>
        </w:r>
      </w:hyperlink>
      <w:r>
        <w:t xml:space="preserve"> Правительства РФ от 16.07.2009 N 577)</w:t>
      </w:r>
    </w:p>
    <w:p w:rsidR="00D4246D" w:rsidRDefault="00D4246D">
      <w:pPr>
        <w:pStyle w:val="ConsPlusNormal"/>
        <w:jc w:val="both"/>
      </w:pPr>
      <w:r>
        <w:t xml:space="preserve">(п. 10 в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11. Органами повседневного управления единой системы являются:</w:t>
      </w:r>
    </w:p>
    <w:p w:rsidR="00D4246D" w:rsidRDefault="00D4246D">
      <w:pPr>
        <w:pStyle w:val="ConsPlusNormal"/>
        <w:spacing w:before="220"/>
        <w:ind w:firstLine="540"/>
        <w:jc w:val="both"/>
      </w:pPr>
      <w:proofErr w:type="gramStart"/>
      <w:r>
        <w:t>на федеральном уровне - Национальный центр управления в кризисных ситуациях Министерства Российской Федерации по делам гражданской обороны, чрезвычайным ситуациям и ликвидации последствий стихийных бедствий, а также организации (подразделения),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</w:t>
      </w:r>
      <w:proofErr w:type="gramEnd"/>
      <w:r>
        <w:t xml:space="preserve"> информацией и оповещения населения о чрезвычайных ситуациях;</w:t>
      </w:r>
    </w:p>
    <w:p w:rsidR="00D4246D" w:rsidRDefault="00D4246D">
      <w:pPr>
        <w:pStyle w:val="ConsPlusNormal"/>
        <w:spacing w:before="220"/>
        <w:ind w:firstLine="540"/>
        <w:jc w:val="both"/>
      </w:pPr>
      <w:proofErr w:type="gramStart"/>
      <w:r>
        <w:t>на межрегиональном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осуществляющих координацию деятельности территориальных органов Министерства по вопросам гражданской обороны, предупреждения и ликвидации чрезвычайных ситуаций, расположенных в пределах федеральных округов, а также организации (подразделения) территориальных органов федеральных органов исполнительной власти межрегионального уровня, обеспечивающие деятельность этих органов</w:t>
      </w:r>
      <w:proofErr w:type="gramEnd"/>
      <w:r>
        <w:t xml:space="preserve">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 на межрегиональном уровне;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D4246D" w:rsidRDefault="00D4246D">
      <w:pPr>
        <w:pStyle w:val="ConsPlusNormal"/>
        <w:spacing w:before="220"/>
        <w:ind w:firstLine="540"/>
        <w:jc w:val="both"/>
      </w:pPr>
      <w:proofErr w:type="gramStart"/>
      <w:r>
        <w:t xml:space="preserve">на 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</w:t>
      </w:r>
      <w:r>
        <w:lastRenderedPageBreak/>
        <w:t>ликвидации последствий стихийных бедствий, а также организации (подразделения) территориальных органов федеральных органов исполнительной власти по субъектам Российской Федерации и организации (подразделения) исполнительных органов субъектов Российской Федерации, обеспечивающие деятельность этих органов в области защиты населения и территорий от чрезвычайных ситуаций, управления</w:t>
      </w:r>
      <w:proofErr w:type="gramEnd"/>
      <w:r>
        <w:t xml:space="preserve">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D4246D" w:rsidRDefault="00D4246D">
      <w:pPr>
        <w:pStyle w:val="ConsPlusNormal"/>
        <w:spacing w:before="220"/>
        <w:ind w:firstLine="540"/>
        <w:jc w:val="both"/>
      </w:pPr>
      <w:proofErr w:type="gramStart"/>
      <w:r>
        <w:t>на муниципальном уровне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  <w:proofErr w:type="gramEnd"/>
    </w:p>
    <w:p w:rsidR="00D4246D" w:rsidRDefault="00D4246D">
      <w:pPr>
        <w:pStyle w:val="ConsPlusNormal"/>
        <w:spacing w:before="220"/>
        <w:ind w:firstLine="540"/>
        <w:jc w:val="both"/>
      </w:pPr>
      <w:r>
        <w:t>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Компетенция и полномочия органов повседневного управления единой системы определяются соответствующими положениями о них или уставами указанных органов управления.</w:t>
      </w:r>
    </w:p>
    <w:p w:rsidR="00D4246D" w:rsidRDefault="00D4246D">
      <w:pPr>
        <w:pStyle w:val="ConsPlusNormal"/>
        <w:jc w:val="both"/>
      </w:pPr>
      <w:r>
        <w:t xml:space="preserve">(п. 11 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11(1). </w:t>
      </w:r>
      <w:proofErr w:type="gramStart"/>
      <w:r>
        <w:t>Обеспечение координации деятельности органов повседневного управления единой системы и гражданской обороны (в том числе управления силами и средствами единой системы,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</w:t>
      </w:r>
      <w:proofErr w:type="gramEnd"/>
      <w:r>
        <w:t xml:space="preserve"> </w:t>
      </w:r>
      <w:proofErr w:type="gramStart"/>
      <w:r>
        <w:t>осуществлении</w:t>
      </w:r>
      <w:proofErr w:type="gramEnd"/>
      <w:r>
        <w:t xml:space="preserve">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осуществляют: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а) на федеральном уровне - Национальный центр управления в кризисных ситуациях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D4246D" w:rsidRDefault="00D424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б) на межрегиональном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осуществляющих координацию деятельности территориальных органов Министерства по вопросам гражданской обороны, предупреждения и ликвидации чрезвычайных ситуаций, расположенных в пределах федеральных округов;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33">
        <w:r>
          <w:rPr>
            <w:color w:val="0000FF"/>
          </w:rPr>
          <w:t>N 1934</w:t>
        </w:r>
      </w:hyperlink>
      <w:r>
        <w:t xml:space="preserve">, от 30.09.2025 </w:t>
      </w:r>
      <w:hyperlink r:id="rId134">
        <w:r>
          <w:rPr>
            <w:color w:val="0000FF"/>
          </w:rPr>
          <w:t>N 1509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в) на 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D4246D" w:rsidRDefault="00D424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г) на муниципальном уровне - единые дежурно-диспетчерские службы муниципальных образований.</w:t>
      </w:r>
    </w:p>
    <w:p w:rsidR="00D4246D" w:rsidRDefault="00D4246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РФ от 28.12.2019 N 1934)</w:t>
      </w:r>
    </w:p>
    <w:p w:rsidR="00D4246D" w:rsidRDefault="00D4246D">
      <w:pPr>
        <w:pStyle w:val="ConsPlusNormal"/>
        <w:jc w:val="both"/>
      </w:pPr>
      <w:r>
        <w:lastRenderedPageBreak/>
        <w:t xml:space="preserve">(п. 11(1) </w:t>
      </w:r>
      <w:proofErr w:type="gramStart"/>
      <w:r>
        <w:t>введен</w:t>
      </w:r>
      <w:proofErr w:type="gramEnd"/>
      <w:r>
        <w:t xml:space="preserve">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РФ от 30.11.2016 N 1267)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12. Размещение органов управления единой системы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13. К силам и средствам единой системы относятся специально подготовленные силы и средства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D4246D" w:rsidRDefault="00D424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28.12.2019 </w:t>
      </w:r>
      <w:hyperlink r:id="rId138">
        <w:r>
          <w:rPr>
            <w:color w:val="0000FF"/>
          </w:rPr>
          <w:t>N 1934</w:t>
        </w:r>
      </w:hyperlink>
      <w:r>
        <w:t xml:space="preserve">, от 30.09.2025 </w:t>
      </w:r>
      <w:hyperlink r:id="rId139">
        <w:r>
          <w:rPr>
            <w:color w:val="0000FF"/>
          </w:rPr>
          <w:t>N 1509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Состав сил и средств единой системы определяется Правительством Российской Федерации.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 w:rsidR="00D4246D" w:rsidRDefault="00D4246D">
      <w:pPr>
        <w:pStyle w:val="ConsPlusNormal"/>
        <w:jc w:val="both"/>
      </w:pPr>
      <w:r>
        <w:t xml:space="preserve">(абзац введен </w:t>
      </w:r>
      <w:hyperlink r:id="rId140">
        <w:r>
          <w:rPr>
            <w:color w:val="0000FF"/>
          </w:rPr>
          <w:t>Постановлением</w:t>
        </w:r>
      </w:hyperlink>
      <w:r>
        <w:t xml:space="preserve"> Правительства РФ от 27.05.2005 N 335)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14. В состав сил и средств каждого уровня единой системы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D4246D" w:rsidRDefault="00D4246D">
      <w:pPr>
        <w:pStyle w:val="ConsPlusNormal"/>
        <w:spacing w:before="220"/>
        <w:ind w:firstLine="540"/>
        <w:jc w:val="both"/>
      </w:pPr>
      <w:hyperlink r:id="rId141">
        <w:r>
          <w:rPr>
            <w:color w:val="0000FF"/>
          </w:rPr>
          <w:t>Перечень</w:t>
        </w:r>
      </w:hyperlink>
      <w:r>
        <w:t xml:space="preserve"> сил постоянной готовности федерального уровня утверждается Правительством Российской Федерации по представлению Министерства Российской Федерации по делам гражданской обороны, чрезвычайным ситуациям и ликвидации последствий стихийных бедствий, согласованному с заинтересованными федеральными органами исполнительной власти и государственными корпорациями.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42">
        <w:r>
          <w:rPr>
            <w:color w:val="0000FF"/>
          </w:rPr>
          <w:t>N 1934</w:t>
        </w:r>
      </w:hyperlink>
      <w:r>
        <w:t xml:space="preserve">, от 30.09.2025 </w:t>
      </w:r>
      <w:hyperlink r:id="rId143">
        <w:r>
          <w:rPr>
            <w:color w:val="0000FF"/>
          </w:rPr>
          <w:t>N 1509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Перечень сил постоянной готовности территориальных подсистем утверждается исполнительными органами субъектов Российской Федерации по согласованию с соответствующими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Состав и структуру сил постоянной готовности определяют создающие их федеральные органы исполнительной власти, государственные корпорации, исполнительные органы субъектов Российской Федерации, органы местного самоуправления, организации и общественные объединения исходя из возложенных на них задач по предупреждению и ликвидации чрезвычайных ситуаций.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45">
        <w:r>
          <w:rPr>
            <w:color w:val="0000FF"/>
          </w:rPr>
          <w:t>N 1934</w:t>
        </w:r>
      </w:hyperlink>
      <w:r>
        <w:t xml:space="preserve">, от 30.09.2025 </w:t>
      </w:r>
      <w:hyperlink r:id="rId146">
        <w:r>
          <w:rPr>
            <w:color w:val="0000FF"/>
          </w:rPr>
          <w:t>N 1509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15. Координацию деятельности аварийно-спасательных служб, аварийно-спасательных формирований, общественных объединений, участвующих в проведении аварийно-спасательных работ и действующих на всей или большей части территории Российской Федерации, а также всех видов пожарной охраны осуществляет в установленном порядке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D4246D" w:rsidRDefault="00D424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7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Координацию деятельности аварийно-спасательных служб и аварийно-спасательных формирований </w:t>
      </w:r>
      <w:r>
        <w:lastRenderedPageBreak/>
        <w:t>на территориях субъектов Российской Федерации осуществляют в установленном порядке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27.05.2005 </w:t>
      </w:r>
      <w:hyperlink r:id="rId148">
        <w:r>
          <w:rPr>
            <w:color w:val="0000FF"/>
          </w:rPr>
          <w:t>N 335</w:t>
        </w:r>
      </w:hyperlink>
      <w:r>
        <w:t xml:space="preserve">, от 28.12.2019 </w:t>
      </w:r>
      <w:hyperlink r:id="rId149">
        <w:r>
          <w:rPr>
            <w:color w:val="0000FF"/>
          </w:rPr>
          <w:t>N 1934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Координацию деятельности аварийно-спасательных служб и аварийно-спасательных формирований на территориях муниципальных образований осуществляют органы, специально уполномоченные на решение задач в области защиты населения и территорий от чрезвычайных ситуаций при органах местного самоуправления.</w:t>
      </w:r>
    </w:p>
    <w:p w:rsidR="00D4246D" w:rsidRDefault="00D4246D">
      <w:pPr>
        <w:pStyle w:val="ConsPlusNormal"/>
        <w:jc w:val="both"/>
      </w:pPr>
      <w:r>
        <w:t xml:space="preserve">(абзац введен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РФ от 27.05.2005 N 335; 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РФ от 16.06.2022 N 1091)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16. Привлечение аварийно-спасательных служб и аварийно-спасательных формирований к ликвидации чрезвычайных ситуаций осуществляется в соответствии со </w:t>
      </w:r>
      <w:hyperlink r:id="rId152">
        <w:r>
          <w:rPr>
            <w:color w:val="0000FF"/>
          </w:rPr>
          <w:t>статьей 13</w:t>
        </w:r>
      </w:hyperlink>
      <w:r>
        <w:t xml:space="preserve"> Федерального закона "Об аварийно-спасательных службах и статусе спасателей".</w:t>
      </w:r>
    </w:p>
    <w:p w:rsidR="00D4246D" w:rsidRDefault="00D424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54">
        <w:r>
          <w:rPr>
            <w:color w:val="0000FF"/>
          </w:rPr>
          <w:t>Постановление</w:t>
        </w:r>
      </w:hyperlink>
      <w:r>
        <w:t xml:space="preserve"> Правительства РФ от 28.12.2019 N 1934;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55">
        <w:r>
          <w:rPr>
            <w:color w:val="0000FF"/>
          </w:rPr>
          <w:t>Постановление</w:t>
        </w:r>
      </w:hyperlink>
      <w:r>
        <w:t xml:space="preserve"> Правительства РФ от 30.11.2016 N 1267;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абзацы четвертый - пятый утратили силу. - </w:t>
      </w:r>
      <w:hyperlink r:id="rId156">
        <w:r>
          <w:rPr>
            <w:color w:val="0000FF"/>
          </w:rPr>
          <w:t>Постановление</w:t>
        </w:r>
      </w:hyperlink>
      <w:r>
        <w:t xml:space="preserve"> Правительства РФ от 28.12.2019 N 1934.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единой системы.</w:t>
      </w:r>
    </w:p>
    <w:p w:rsidR="00D4246D" w:rsidRDefault="00D424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7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17. Специально подготовленные силы и средства Вооруженных Сил Российской Федерации, других войск, воинских формирований и органов, выполняющих задачи в области обороны, привлекаются для ликвидации чрезвычайных ситуаций в порядке, определяемом Президентом Российской Федерации.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Силы и средства органов внутренних дел Российской Федерации, включая территориальные органы, применяются при ликвидации чрезвычайных ситуаций в соответствии с задачами, возложенными на них законами и иными нормативными правовыми актами Российской Федерации.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18. Подготовка работников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организаций, специально уполномоченных решать задачи по предупреждению и ликвидации чрезвычайных ситуаций и включенных в состав органов управления единой системы, организуется в порядке, установленном Правительством Российской Федерации.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58">
        <w:r>
          <w:rPr>
            <w:color w:val="0000FF"/>
          </w:rPr>
          <w:t>N 1934</w:t>
        </w:r>
      </w:hyperlink>
      <w:r>
        <w:t xml:space="preserve">, от 30.09.2025 </w:t>
      </w:r>
      <w:hyperlink r:id="rId159">
        <w:r>
          <w:rPr>
            <w:color w:val="0000FF"/>
          </w:rPr>
          <w:t>N 1509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Методическое руководство, координацию и </w:t>
      </w:r>
      <w:proofErr w:type="gramStart"/>
      <w:r>
        <w:t>контроль за</w:t>
      </w:r>
      <w:proofErr w:type="gramEnd"/>
      <w:r>
        <w:t xml:space="preserve"> подготовкой населения в области защиты от чрезвычайных ситуаций осуществляет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 своих полномочий Министерством Российской Федерации по делам гражданской обороны, чрезвычайным ситуациям и ликвидации последствий стихийных бедствий и его территориальными органами, органами государственного надзора и контроля, а также федеральными органами исполнительной власти</w:t>
      </w:r>
      <w:proofErr w:type="gramEnd"/>
      <w:r>
        <w:t>, исполнительными органами субъектов Российской Федерации, органами местного самоуправления и организациями, создающими указанные службы и формирования.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27.05.2005 </w:t>
      </w:r>
      <w:hyperlink r:id="rId160">
        <w:r>
          <w:rPr>
            <w:color w:val="0000FF"/>
          </w:rPr>
          <w:t>N 335</w:t>
        </w:r>
      </w:hyperlink>
      <w:r>
        <w:t xml:space="preserve">, от 30.09.2025 </w:t>
      </w:r>
      <w:hyperlink r:id="rId161">
        <w:r>
          <w:rPr>
            <w:color w:val="0000FF"/>
          </w:rPr>
          <w:t>N 1509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lastRenderedPageBreak/>
        <w:t>20. Для ликвидации чрезвычайных ситуаций создаются и используются: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62">
        <w:r>
          <w:rPr>
            <w:color w:val="0000FF"/>
          </w:rPr>
          <w:t>Постановление</w:t>
        </w:r>
      </w:hyperlink>
      <w:r>
        <w:t xml:space="preserve"> Правительства РФ от 28.12.2019 N 1934;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запасы материальных ценностей для обеспечения неотложных работ по ликвидации последствий чрезвычайных ситуаций, находящиеся в составе государственного материального резерва;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резервы финансовых и материальных ресурсов федеральных органов исполнительной власти;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63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резервы финансовых и материальных ресурсов исполнительных органов субъектов Российской Федерации, органов местного самоуправления и организаций.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64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Порядок создания, использования и восполнения </w:t>
      </w:r>
      <w:proofErr w:type="gramStart"/>
      <w:r>
        <w:t>резервов</w:t>
      </w:r>
      <w:proofErr w:type="gramEnd"/>
      <w:r>
        <w:t xml:space="preserve"> финансовых и материальных ресурсов определяется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 и организациями.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Номенклатура и объем резервов материальных ресурсов для ликвидации чрезвычайных ситуаций, а также </w:t>
      </w:r>
      <w:proofErr w:type="gramStart"/>
      <w:r>
        <w:t>контроль за</w:t>
      </w:r>
      <w:proofErr w:type="gramEnd"/>
      <w:r>
        <w:t xml:space="preserve"> их созданием, хранением, использованием и восполнением устанавливаются создающим их органом.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Резервы финансовых и материальных ресурсов федеральных органов исполнительной власти, исполнительных органов субъектов Российской Федерации, органов местного самоуправления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резервов.</w:t>
      </w:r>
    </w:p>
    <w:p w:rsidR="00D4246D" w:rsidRDefault="00D4246D">
      <w:pPr>
        <w:pStyle w:val="ConsPlusNormal"/>
        <w:jc w:val="both"/>
      </w:pPr>
      <w:r>
        <w:t xml:space="preserve">(абзац введен </w:t>
      </w:r>
      <w:hyperlink r:id="rId166">
        <w:r>
          <w:rPr>
            <w:color w:val="0000FF"/>
          </w:rPr>
          <w:t>Постановлением</w:t>
        </w:r>
      </w:hyperlink>
      <w:r>
        <w:t xml:space="preserve"> Правительства РФ от 30.09.2025 N 1509)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21. Управление единой системой осуществляется с использованием систем связи и оповещения, представляющих собой организационно-техническое объединение сил, сре</w:t>
      </w:r>
      <w:proofErr w:type="gramStart"/>
      <w:r>
        <w:t>дств св</w:t>
      </w:r>
      <w:proofErr w:type="gramEnd"/>
      <w:r>
        <w:t>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единой системы.</w:t>
      </w:r>
    </w:p>
    <w:p w:rsidR="00D4246D" w:rsidRDefault="00D424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7">
        <w:r>
          <w:rPr>
            <w:color w:val="0000FF"/>
          </w:rPr>
          <w:t>Постановления</w:t>
        </w:r>
      </w:hyperlink>
      <w:r>
        <w:t xml:space="preserve"> Правительства РФ от 15.02.2014 N 109)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68">
        <w:r>
          <w:rPr>
            <w:color w:val="0000FF"/>
          </w:rPr>
          <w:t>Постановление</w:t>
        </w:r>
      </w:hyperlink>
      <w:r>
        <w:t xml:space="preserve"> Правительства РФ от 15.02.2014 N 109.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22. Информационное обеспечение в единой системе осуществляется с использованием государственной информационной системы "Автоматизированная информационно-управляющая система единой государственной системы предупреждения и ликвидации чрезвычайных ситуаций", а также иных способов предоставления информации.</w:t>
      </w:r>
    </w:p>
    <w:p w:rsidR="00D4246D" w:rsidRDefault="00D424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9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Для приема сообщений о чрезвычайных ситуациях, в том числе вызванных пожарами, используются единый номер вызова экстренных оперативных служб "112" и номер приема сообщений о пожарах и чрезвычайных ситуациях, назначаемый федеральным органом исполнительной власти в области связи.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70">
        <w:r>
          <w:rPr>
            <w:color w:val="0000FF"/>
          </w:rPr>
          <w:t>Постановления</w:t>
        </w:r>
      </w:hyperlink>
      <w:r>
        <w:t xml:space="preserve"> Правительства РФ от 22.12.2011 N 1101)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федеральными органами исполнительной власти, государственными корпорациями, исполнительными органами субъектов Российской Федерации, органами местного самоуправления и организациями в порядке, установленном Правительством Российской Федерации.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71">
        <w:r>
          <w:rPr>
            <w:color w:val="0000FF"/>
          </w:rPr>
          <w:t>N 1934</w:t>
        </w:r>
      </w:hyperlink>
      <w:r>
        <w:t xml:space="preserve">, от 30.09.2025 </w:t>
      </w:r>
      <w:hyperlink r:id="rId172">
        <w:r>
          <w:rPr>
            <w:color w:val="0000FF"/>
          </w:rPr>
          <w:t>N 1509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hyperlink r:id="rId173">
        <w:r>
          <w:rPr>
            <w:color w:val="0000FF"/>
          </w:rPr>
          <w:t>Сроки и формы</w:t>
        </w:r>
      </w:hyperlink>
      <w:r>
        <w:t xml:space="preserve"> представления указанной информации устанавливаются Министерством Российской </w:t>
      </w:r>
      <w:r>
        <w:lastRenderedPageBreak/>
        <w:t>Федерации по делам гражданской обороны, чрезвычайным ситуациям и ликвидации последствий стихийных бедствий по согласованию с федеральными органами исполнительной власти, государственными корпорациями и органами исполнительной власти субъектов Российской Федерации.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74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Обмен информацией с иностранными государствами осуществляется в соответствии с международными договорами.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>Проведение мероприятий по предупреждению и ликвидации чрезвычайных ситуаций в рамках единой системы осуществляется на основе федерального плана действий по предупреждению и ликвидации чрезвычайных ситуаций, планов действий по предупреждению и ликвидации чрезвычайных ситуаций на территориях субъектов Российской Федерации, планов действий по предупреждению и ликвидации чрезвычайных ситуаций на территориях муниципальных образований и планов действий по предупреждению и ликвидации чрезвычайных ситуаций организаций.</w:t>
      </w:r>
      <w:proofErr w:type="gramEnd"/>
    </w:p>
    <w:p w:rsidR="00D4246D" w:rsidRDefault="00D4246D">
      <w:pPr>
        <w:pStyle w:val="ConsPlusNormal"/>
        <w:jc w:val="both"/>
      </w:pPr>
      <w:r>
        <w:t xml:space="preserve">(в ред. </w:t>
      </w:r>
      <w:hyperlink r:id="rId175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Организационно-методическое руководство планированием действий в рамках единой системы осуществляет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24. При отсутствии угрозы возникновения чрезвычайных ситуаций на объектах, территориях или акваториях органы управления и силы единой системы функционируют в режиме повседневной деятельности.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Решениями федеральных органов исполнительной власти, органов государственной власти субъектов Российской Федерации, органов местного самоуправления и руководителей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единой системы может вводиться один из следующих режимов функционирования: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76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а) режим повышенной готовности - при угрозе возникновения чрезвычайных ситуаций;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б) режим чрезвычайной ситуации - при возникновении и ликвидации чрезвычайных ситуаций.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25. Решениями федеральных органов исполнительной власти, органов государственной власти субъектов Российской Федерации, органов местного самоуправления и руководителей организаций о введении для соответствующих органов управления и сил единой системы режима повышенной готовности или режима чрезвычайной ситуации определяются: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77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а) обстоятельства, послужившие основанием для введения режима повышенной готовности или режима чрезвычайной ситуации;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б) границы территории, на которой может возникнуть чрезвычайная ситуация, или границы зоны чрезвычайной ситуации;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в) силы и средства, привлекаемые к проведению мероприятий по предупреждению и ликвидации чрезвычайной ситуации;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г) перечень мер по обеспечению защиты населения от чрезвычайной ситуации или организации работ по ее ликвидации;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д)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lastRenderedPageBreak/>
        <w:t>Федеральные органы исполнительной власти, органы государственной власти субъектов Российской Федерации, органы местного самоуправления и руководители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единой системы, а также мерах по обеспечению безопасности населения.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79">
        <w:r>
          <w:rPr>
            <w:color w:val="0000FF"/>
          </w:rPr>
          <w:t>N 1934</w:t>
        </w:r>
      </w:hyperlink>
      <w:r>
        <w:t xml:space="preserve">, от 30.09.2025 </w:t>
      </w:r>
      <w:hyperlink r:id="rId180">
        <w:r>
          <w:rPr>
            <w:color w:val="0000FF"/>
          </w:rPr>
          <w:t>N 1509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26.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федеральные органы исполнительной власти, органы государственной власти субъектов Российской Федерации, органы местного самоуправления и руководители организаций отменяют введенные режимы функционирования органов управления и сил единой системы.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81">
        <w:r>
          <w:rPr>
            <w:color w:val="0000FF"/>
          </w:rPr>
          <w:t>N 1934</w:t>
        </w:r>
      </w:hyperlink>
      <w:r>
        <w:t xml:space="preserve">, от 30.09.2025 </w:t>
      </w:r>
      <w:hyperlink r:id="rId182">
        <w:r>
          <w:rPr>
            <w:color w:val="0000FF"/>
          </w:rPr>
          <w:t>N 1509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27. При угрозе возникновения или возникновении чрезвычайных ситуаций межрегионального и федерального характера режимы функционирования органов управления и сил соответствующих подсистем единой системы могут устанавливаться решениями Правительственной комиссии по предупреждению и ликвидации чрезвычайных ситуаций и обеспечению пожарной безопасности или решениями Правительства Российской Федерации.</w:t>
      </w:r>
    </w:p>
    <w:p w:rsidR="00D4246D" w:rsidRDefault="00D424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16.07.2009 </w:t>
      </w:r>
      <w:hyperlink r:id="rId183">
        <w:r>
          <w:rPr>
            <w:color w:val="0000FF"/>
          </w:rPr>
          <w:t>N 577</w:t>
        </w:r>
      </w:hyperlink>
      <w:r>
        <w:t xml:space="preserve">, от 02.04.2020 </w:t>
      </w:r>
      <w:hyperlink r:id="rId184">
        <w:r>
          <w:rPr>
            <w:color w:val="0000FF"/>
          </w:rPr>
          <w:t>N 418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28. Основными мероприятиями, проводимыми органами управления и силами единой системы, являются: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а) в режиме повседневной деятельности: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85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сбор, обработка и обмен в установленном </w:t>
      </w:r>
      <w:hyperlink r:id="rId186">
        <w:r>
          <w:rPr>
            <w:color w:val="0000FF"/>
          </w:rPr>
          <w:t>порядке</w:t>
        </w:r>
      </w:hyperlink>
      <w:r>
        <w:t xml:space="preserve"> информацией в области защиты населения и территорий от чрезвычайных ситуаций и обеспечения пожарной безопасности;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планирование действий органов управления и сил единой системы, организация подготовки и обеспечения их деятельности;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15.02.2014 </w:t>
      </w:r>
      <w:hyperlink r:id="rId187">
        <w:r>
          <w:rPr>
            <w:color w:val="0000FF"/>
          </w:rPr>
          <w:t>N 109</w:t>
        </w:r>
      </w:hyperlink>
      <w:r>
        <w:t xml:space="preserve">, от 30.11.2016 </w:t>
      </w:r>
      <w:hyperlink r:id="rId188">
        <w:r>
          <w:rPr>
            <w:color w:val="0000FF"/>
          </w:rPr>
          <w:t>N 1267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пропаганда знаний в области защиты населения и территорий от чрезвычайных ситуаций и обеспечения пожарной безопасности;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осуществление в пределах своих полномочий необходимых видов страхования;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lastRenderedPageBreak/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б) в режиме повышенной готовности: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усиление </w:t>
      </w:r>
      <w:proofErr w:type="gramStart"/>
      <w:r>
        <w:t>контроля за</w:t>
      </w:r>
      <w:proofErr w:type="gramEnd"/>
      <w:r>
        <w:t xml:space="preserve">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89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введение при необходимости круглосуточного дежурства руководителей и должностных лиц органов управления и сил единой системы на стационарных пунктах управления;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непрерывный сбор, обработка и передача органам управления и силам единой системы данных о прогнозируемых чрезвычайных ситуациях, информирование населения о чрезвычайных ситуациях;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90">
        <w:r>
          <w:rPr>
            <w:color w:val="0000FF"/>
          </w:rPr>
          <w:t>Постановления</w:t>
        </w:r>
      </w:hyperlink>
      <w:r>
        <w:t xml:space="preserve"> Правительства РФ от 15.02.2014 N 109)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уточнение планов действий по предупреждению и ликвидации чрезвычайных ситуаций и иных документов;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91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приведение при необходимости сил и средств единой системы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восполнение при необходимости резервов материальных ресурсов, созданных для ликвидации чрезвычайных ситуаций;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проведение при необходимости эвакуационных мероприятий;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в) в режиме чрезвычайной ситуации: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непрерывный </w:t>
      </w:r>
      <w:proofErr w:type="gramStart"/>
      <w:r>
        <w:t>контроль за</w:t>
      </w:r>
      <w:proofErr w:type="gramEnd"/>
      <w:r>
        <w:t xml:space="preserve">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192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оповещение руководителей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организаций, а также населения о возникших чрезвычайных ситуациях;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93">
        <w:r>
          <w:rPr>
            <w:color w:val="0000FF"/>
          </w:rPr>
          <w:t>N 1934</w:t>
        </w:r>
      </w:hyperlink>
      <w:r>
        <w:t xml:space="preserve">, от 30.09.2025 </w:t>
      </w:r>
      <w:hyperlink r:id="rId194">
        <w:r>
          <w:rPr>
            <w:color w:val="0000FF"/>
          </w:rPr>
          <w:t>N 1509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проведение мероприятий по защите населения и территорий от чрезвычайных ситуаций;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организация работ по ликвидации чрезвычайных ситуаций и всестороннему обеспечению действий сил и средств единой системы,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непрерывный сбор, анализ и обмен информацией об обстановке в зоне чрезвычайной ситуации и в </w:t>
      </w:r>
      <w:r>
        <w:lastRenderedPageBreak/>
        <w:t>ходе проведения работ по ее ликвидации;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организация и поддержание непрерывного взаимодействия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вопросам ликвидации чрезвычайных ситуаций и их последствий;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95">
        <w:r>
          <w:rPr>
            <w:color w:val="0000FF"/>
          </w:rPr>
          <w:t>N 1934</w:t>
        </w:r>
      </w:hyperlink>
      <w:r>
        <w:t xml:space="preserve">, от 30.09.2025 </w:t>
      </w:r>
      <w:hyperlink r:id="rId196">
        <w:r>
          <w:rPr>
            <w:color w:val="0000FF"/>
          </w:rPr>
          <w:t>N 1509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проведение мероприятий по жизнеобеспечению населения в чрезвычайных ситуациях;</w:t>
      </w:r>
    </w:p>
    <w:p w:rsidR="00D4246D" w:rsidRDefault="00D4246D">
      <w:pPr>
        <w:pStyle w:val="ConsPlusNormal"/>
        <w:spacing w:before="220"/>
        <w:ind w:firstLine="540"/>
        <w:jc w:val="both"/>
      </w:pPr>
      <w:proofErr w:type="gramStart"/>
      <w: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</w:t>
      </w:r>
      <w:proofErr w:type="gramEnd"/>
      <w:r>
        <w:t xml:space="preserve"> восстановления утраченных в результате чрезвычайных ситуаций документов.</w:t>
      </w:r>
    </w:p>
    <w:p w:rsidR="00D4246D" w:rsidRDefault="00D4246D">
      <w:pPr>
        <w:pStyle w:val="ConsPlusNormal"/>
        <w:jc w:val="both"/>
      </w:pPr>
      <w:r>
        <w:t xml:space="preserve">(абзац введен </w:t>
      </w:r>
      <w:hyperlink r:id="rId197">
        <w:r>
          <w:rPr>
            <w:color w:val="0000FF"/>
          </w:rPr>
          <w:t>Постановлением</w:t>
        </w:r>
      </w:hyperlink>
      <w:r>
        <w:t xml:space="preserve"> Правительства РФ от 18.07.2018 N 840)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29. При введении режима чрезвычайного положения по обстоятельствам, предусмотренным в пункте "а" </w:t>
      </w:r>
      <w:hyperlink r:id="rId198">
        <w:r>
          <w:rPr>
            <w:color w:val="0000FF"/>
          </w:rPr>
          <w:t>статьи 3</w:t>
        </w:r>
      </w:hyperlink>
      <w:r>
        <w:t xml:space="preserve"> Федерального конституционного закона "О чрезвычайном положении", для органов управления и сил соответствующих подсистем единой системы устанавливается режим повышенной готовности, а при введении режима чрезвычайного положения по обстоятельствам, предусмотренным в </w:t>
      </w:r>
      <w:hyperlink r:id="rId199">
        <w:r>
          <w:rPr>
            <w:color w:val="0000FF"/>
          </w:rPr>
          <w:t>пункте "б"</w:t>
        </w:r>
      </w:hyperlink>
      <w:r>
        <w:t xml:space="preserve"> указанной статьи, - режим чрезвычайной ситуации.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В режиме чрезвычайного положения органы управления и силы единой системы функционируют с учетом особого правового режима деятельности органов государственной власти, органов местного самоуправления и организаций.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29(1). </w:t>
      </w:r>
      <w:proofErr w:type="gramStart"/>
      <w:r>
        <w:t xml:space="preserve">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</w:t>
      </w:r>
      <w:hyperlink r:id="rId200">
        <w:r>
          <w:rPr>
            <w:color w:val="0000FF"/>
          </w:rPr>
          <w:t>пунктами 8</w:t>
        </w:r>
      </w:hyperlink>
      <w:r>
        <w:t xml:space="preserve"> и </w:t>
      </w:r>
      <w:hyperlink r:id="rId201">
        <w:r>
          <w:rPr>
            <w:color w:val="0000FF"/>
          </w:rPr>
          <w:t>9 статьи 4.1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 устанавливается один из</w:t>
      </w:r>
      <w:proofErr w:type="gramEnd"/>
      <w:r>
        <w:t xml:space="preserve"> следующих уровней реагирования на чрезвычайную ситуацию (далее - уровень реагирования):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30.11.2016 </w:t>
      </w:r>
      <w:hyperlink r:id="rId202">
        <w:r>
          <w:rPr>
            <w:color w:val="0000FF"/>
          </w:rPr>
          <w:t>N 1267</w:t>
        </w:r>
      </w:hyperlink>
      <w:r>
        <w:t xml:space="preserve">, от 28.12.2019 </w:t>
      </w:r>
      <w:hyperlink r:id="rId203">
        <w:r>
          <w:rPr>
            <w:color w:val="0000FF"/>
          </w:rPr>
          <w:t>N 1934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объектовый уровень реагирования;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местный уровень реагирования;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региональный уровень реагирования;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204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федеральный уровень реагирования;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особый уровень реагирования.</w:t>
      </w:r>
    </w:p>
    <w:p w:rsidR="00D4246D" w:rsidRDefault="00D4246D">
      <w:pPr>
        <w:pStyle w:val="ConsPlusNormal"/>
        <w:jc w:val="both"/>
      </w:pPr>
      <w:r>
        <w:t xml:space="preserve">(п. 29(1) </w:t>
      </w:r>
      <w:proofErr w:type="gramStart"/>
      <w:r>
        <w:t>введен</w:t>
      </w:r>
      <w:proofErr w:type="gramEnd"/>
      <w:r>
        <w:t xml:space="preserve"> </w:t>
      </w:r>
      <w:hyperlink r:id="rId205">
        <w:r>
          <w:rPr>
            <w:color w:val="0000FF"/>
          </w:rPr>
          <w:t>Постановлением</w:t>
        </w:r>
      </w:hyperlink>
      <w:r>
        <w:t xml:space="preserve"> Правительства РФ от 19.11.2012 N 1179)</w:t>
      </w:r>
    </w:p>
    <w:p w:rsidR="00D4246D" w:rsidRDefault="00D4246D">
      <w:pPr>
        <w:pStyle w:val="ConsPlusNormal"/>
        <w:spacing w:before="220"/>
        <w:ind w:firstLine="540"/>
        <w:jc w:val="both"/>
      </w:pPr>
      <w:bookmarkStart w:id="2" w:name="P286"/>
      <w:bookmarkEnd w:id="2"/>
      <w:r>
        <w:t xml:space="preserve">29(2). </w:t>
      </w:r>
      <w:proofErr w:type="gramStart"/>
      <w: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системы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anchor="P82">
        <w:r>
          <w:rPr>
            <w:color w:val="0000FF"/>
          </w:rPr>
          <w:t>абзацем вторым пункта 7</w:t>
        </w:r>
      </w:hyperlink>
      <w:r>
        <w:t xml:space="preserve"> настоящего Положения) или должностное лицо, установленные </w:t>
      </w:r>
      <w:hyperlink r:id="rId206">
        <w:r>
          <w:rPr>
            <w:color w:val="0000FF"/>
          </w:rPr>
          <w:t>пунктами 8</w:t>
        </w:r>
      </w:hyperlink>
      <w:r>
        <w:t xml:space="preserve"> и </w:t>
      </w:r>
      <w:hyperlink r:id="rId207">
        <w:r>
          <w:rPr>
            <w:color w:val="0000FF"/>
          </w:rPr>
          <w:t>9 статьи 4.1</w:t>
        </w:r>
      </w:hyperlink>
      <w:r>
        <w:t xml:space="preserve"> Федерального закона "О защите</w:t>
      </w:r>
      <w:proofErr w:type="gramEnd"/>
      <w:r>
        <w:t xml:space="preserve"> населения и территорий от чрезвычайных ситуаций природного и техногенного характера", может определять руководителя ликвидации чрезвычайной ситуации и принимать дополнительные меры по защите населения и территорий от чрезвычайных ситуаций в </w:t>
      </w:r>
      <w:r>
        <w:lastRenderedPageBreak/>
        <w:t xml:space="preserve">соответствии с </w:t>
      </w:r>
      <w:hyperlink r:id="rId208">
        <w:r>
          <w:rPr>
            <w:color w:val="0000FF"/>
          </w:rPr>
          <w:t>пунктом 10</w:t>
        </w:r>
      </w:hyperlink>
      <w:r>
        <w:t xml:space="preserve"> указанной статьи.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30.11.2016 </w:t>
      </w:r>
      <w:hyperlink r:id="rId209">
        <w:r>
          <w:rPr>
            <w:color w:val="0000FF"/>
          </w:rPr>
          <w:t>N 1267</w:t>
        </w:r>
      </w:hyperlink>
      <w:r>
        <w:t xml:space="preserve">, от 28.12.2019 </w:t>
      </w:r>
      <w:hyperlink r:id="rId210">
        <w:r>
          <w:rPr>
            <w:color w:val="0000FF"/>
          </w:rPr>
          <w:t>N 1934</w:t>
        </w:r>
      </w:hyperlink>
      <w:r>
        <w:t xml:space="preserve">, от 16.06.2022 </w:t>
      </w:r>
      <w:hyperlink r:id="rId211">
        <w:r>
          <w:rPr>
            <w:color w:val="0000FF"/>
          </w:rPr>
          <w:t>N 1091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proofErr w:type="gramStart"/>
      <w:r>
        <w:t xml:space="preserve">Руководитель ликвидации чрезвычайной ситуации готовит для Правительственной комиссии по предупреждению и ликвидации чрезвычайных ситуаций и обеспечению пожарной безопасности (Правительства Российской Федерации в случае, предусмотренном </w:t>
      </w:r>
      <w:hyperlink w:anchor="P82">
        <w:r>
          <w:rPr>
            <w:color w:val="0000FF"/>
          </w:rPr>
          <w:t>абзацем вторым пункта 7</w:t>
        </w:r>
      </w:hyperlink>
      <w:r>
        <w:t xml:space="preserve"> настоящего Положения) или должностного лица, указанных в </w:t>
      </w:r>
      <w:hyperlink r:id="rId212">
        <w:r>
          <w:rPr>
            <w:color w:val="0000FF"/>
          </w:rPr>
          <w:t>пунктах 8</w:t>
        </w:r>
      </w:hyperlink>
      <w:r>
        <w:t xml:space="preserve"> и </w:t>
      </w:r>
      <w:hyperlink r:id="rId213">
        <w:r>
          <w:rPr>
            <w:color w:val="0000FF"/>
          </w:rPr>
          <w:t>9 статьи 4.1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характера", предложения о принятии дополнительных мер</w:t>
      </w:r>
      <w:proofErr w:type="gramEnd"/>
      <w:r>
        <w:t xml:space="preserve">, </w:t>
      </w:r>
      <w:proofErr w:type="gramStart"/>
      <w:r>
        <w:t>предусмотренных</w:t>
      </w:r>
      <w:proofErr w:type="gramEnd"/>
      <w:r>
        <w:t xml:space="preserve"> </w:t>
      </w:r>
      <w:hyperlink w:anchor="P286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30.11.2016 </w:t>
      </w:r>
      <w:hyperlink r:id="rId214">
        <w:r>
          <w:rPr>
            <w:color w:val="0000FF"/>
          </w:rPr>
          <w:t>N 1267</w:t>
        </w:r>
      </w:hyperlink>
      <w:r>
        <w:t xml:space="preserve">, от 28.12.2019 </w:t>
      </w:r>
      <w:hyperlink r:id="rId215">
        <w:r>
          <w:rPr>
            <w:color w:val="0000FF"/>
          </w:rPr>
          <w:t>N 1934</w:t>
        </w:r>
      </w:hyperlink>
      <w:r>
        <w:t xml:space="preserve">, от 16.06.2022 </w:t>
      </w:r>
      <w:hyperlink r:id="rId216">
        <w:r>
          <w:rPr>
            <w:color w:val="0000FF"/>
          </w:rPr>
          <w:t>N 1091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hyperlink r:id="rId217">
        <w:r>
          <w:rPr>
            <w:color w:val="0000FF"/>
          </w:rPr>
          <w:t>Порядок</w:t>
        </w:r>
      </w:hyperlink>
      <w:r>
        <w:t xml:space="preserve"> реализации и отмены указанных дополнительных мер по защите населения и территорий от чрезвычайных ситуаций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D4246D" w:rsidRDefault="00D4246D">
      <w:pPr>
        <w:pStyle w:val="ConsPlusNormal"/>
        <w:jc w:val="both"/>
      </w:pPr>
      <w:r>
        <w:t xml:space="preserve">(п. 29(2) </w:t>
      </w:r>
      <w:proofErr w:type="gramStart"/>
      <w:r>
        <w:t>введен</w:t>
      </w:r>
      <w:proofErr w:type="gramEnd"/>
      <w:r>
        <w:t xml:space="preserve"> </w:t>
      </w:r>
      <w:hyperlink r:id="rId218">
        <w:r>
          <w:rPr>
            <w:color w:val="0000FF"/>
          </w:rPr>
          <w:t>Постановлением</w:t>
        </w:r>
      </w:hyperlink>
      <w:r>
        <w:t xml:space="preserve"> Правительства РФ от 19.11.2012 N 1179)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29(3). </w:t>
      </w:r>
      <w:proofErr w:type="gramStart"/>
      <w:r>
        <w:t xml:space="preserve">При отмене режима чрезвычайной ситуации, а также при устранении обстоятельств, послуживших основанием для установления уровня реагирования, Правительственной комиссией по предупреждению и ликвидации чрезвычайных ситуаций и обеспечению пожарной безопасности (Правительством Российской Федерации в случае, предусмотренном </w:t>
      </w:r>
      <w:hyperlink w:anchor="P82">
        <w:r>
          <w:rPr>
            <w:color w:val="0000FF"/>
          </w:rPr>
          <w:t>абзацем вторым пункта 7</w:t>
        </w:r>
      </w:hyperlink>
      <w:r>
        <w:t xml:space="preserve"> настоящего Положения) или должностным лицом, определенными </w:t>
      </w:r>
      <w:hyperlink r:id="rId219">
        <w:r>
          <w:rPr>
            <w:color w:val="0000FF"/>
          </w:rPr>
          <w:t>пунктами 8</w:t>
        </w:r>
      </w:hyperlink>
      <w:r>
        <w:t xml:space="preserve"> и </w:t>
      </w:r>
      <w:hyperlink r:id="rId220">
        <w:r>
          <w:rPr>
            <w:color w:val="0000FF"/>
          </w:rPr>
          <w:t>9 статьи 4.1</w:t>
        </w:r>
      </w:hyperlink>
      <w:r>
        <w:t xml:space="preserve"> Федерального закона "О защите населения и территорий от чрезвычайных ситуаций</w:t>
      </w:r>
      <w:proofErr w:type="gramEnd"/>
      <w:r>
        <w:t xml:space="preserve"> природного и техногенного характера", отменяются установленные уровни реагирования.</w:t>
      </w:r>
    </w:p>
    <w:p w:rsidR="00D4246D" w:rsidRDefault="00D4246D">
      <w:pPr>
        <w:pStyle w:val="ConsPlusNormal"/>
        <w:jc w:val="both"/>
      </w:pPr>
      <w:r>
        <w:t xml:space="preserve">(п. 29(3) </w:t>
      </w:r>
      <w:proofErr w:type="gramStart"/>
      <w:r>
        <w:t>введен</w:t>
      </w:r>
      <w:proofErr w:type="gramEnd"/>
      <w:r>
        <w:t xml:space="preserve"> </w:t>
      </w:r>
      <w:hyperlink r:id="rId221">
        <w:r>
          <w:rPr>
            <w:color w:val="0000FF"/>
          </w:rPr>
          <w:t>Постановлением</w:t>
        </w:r>
      </w:hyperlink>
      <w:r>
        <w:t xml:space="preserve"> Правительства РФ от 19.11.2012 N 1179; в ред. Постановлений Правительства РФ от 30.11.2016 </w:t>
      </w:r>
      <w:hyperlink r:id="rId222">
        <w:r>
          <w:rPr>
            <w:color w:val="0000FF"/>
          </w:rPr>
          <w:t>N 1267</w:t>
        </w:r>
      </w:hyperlink>
      <w:r>
        <w:t xml:space="preserve">, от 28.12.2019 </w:t>
      </w:r>
      <w:hyperlink r:id="rId223">
        <w:r>
          <w:rPr>
            <w:color w:val="0000FF"/>
          </w:rPr>
          <w:t>N 1934</w:t>
        </w:r>
      </w:hyperlink>
      <w:r>
        <w:t xml:space="preserve">, от 16.06.2022 </w:t>
      </w:r>
      <w:hyperlink r:id="rId224">
        <w:r>
          <w:rPr>
            <w:color w:val="0000FF"/>
          </w:rPr>
          <w:t>N 1091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30. Ликвидация чрезвычайных ситуаций: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локального характера осуществляется силами и средствами организации;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муниципального характера осуществляется силами и средствами органов местного самоуправления;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межмуниципального и регионального характера осуществляется силами и средствами органов местного самоуправления, исполнительных органов субъектов Российской Федерации, оказавшихся в зоне чрезвычайной ситуации;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225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межрегионального и федерального характера осуществляется силами и средствами исполнительных органов субъектов Российской Федерации, оказавшихся в зоне чрезвычайной ситуации.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226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При недостаточности указанных сил и сре</w:t>
      </w:r>
      <w:proofErr w:type="gramStart"/>
      <w:r>
        <w:t>дств пр</w:t>
      </w:r>
      <w:proofErr w:type="gramEnd"/>
      <w:r>
        <w:t>ивлекаются в установленном порядке силы и средства федеральных органов исполнительной власти.</w:t>
      </w:r>
    </w:p>
    <w:p w:rsidR="00D4246D" w:rsidRDefault="00D4246D">
      <w:pPr>
        <w:pStyle w:val="ConsPlusNormal"/>
        <w:jc w:val="both"/>
      </w:pPr>
      <w:r>
        <w:t xml:space="preserve">(п. 30 в ред. </w:t>
      </w:r>
      <w:hyperlink r:id="rId227">
        <w:r>
          <w:rPr>
            <w:color w:val="0000FF"/>
          </w:rPr>
          <w:t>Постановления</w:t>
        </w:r>
      </w:hyperlink>
      <w:r>
        <w:t xml:space="preserve"> Правительства РФ от 16.07.2009 N 577)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31. Утратил силу. - </w:t>
      </w:r>
      <w:hyperlink r:id="rId228">
        <w:r>
          <w:rPr>
            <w:color w:val="0000FF"/>
          </w:rPr>
          <w:t>Постановление</w:t>
        </w:r>
      </w:hyperlink>
      <w:r>
        <w:t xml:space="preserve"> Правительства РФ от 16.07.2009 N 577.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32.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:rsidR="00D4246D" w:rsidRDefault="00D424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9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D4246D" w:rsidRDefault="00D4246D">
      <w:pPr>
        <w:pStyle w:val="ConsPlusNormal"/>
        <w:spacing w:before="220"/>
        <w:ind w:firstLine="540"/>
        <w:jc w:val="both"/>
      </w:pPr>
      <w:proofErr w:type="gramStart"/>
      <w:r>
        <w:t xml:space="preserve"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законодательством Российской Федерации и законодательством субъектов Российской Федерации, планами действий по предупреждению и ликвидации чрезвычайных ситуаций или назначенных органами </w:t>
      </w:r>
      <w:r>
        <w:lastRenderedPageBreak/>
        <w:t>государственной власти, органами местного самоуправления, руководителями организаций, к полномочиям которых отнесена ликвидация чрезвычайных</w:t>
      </w:r>
      <w:proofErr w:type="gramEnd"/>
      <w:r>
        <w:t xml:space="preserve"> ситуаций.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230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Руководители ликвидации чрезвычайных ситуаций по согласованию с исполнительными органами субъектов Российской Федерации,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30.11.2016 </w:t>
      </w:r>
      <w:hyperlink r:id="rId231">
        <w:r>
          <w:rPr>
            <w:color w:val="0000FF"/>
          </w:rPr>
          <w:t>N 1267</w:t>
        </w:r>
      </w:hyperlink>
      <w:r>
        <w:t xml:space="preserve">, от 30.09.2025 </w:t>
      </w:r>
      <w:hyperlink r:id="rId232">
        <w:r>
          <w:rPr>
            <w:color w:val="0000FF"/>
          </w:rPr>
          <w:t>N 1509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233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33. Утратил силу. - </w:t>
      </w:r>
      <w:hyperlink r:id="rId234">
        <w:r>
          <w:rPr>
            <w:color w:val="0000FF"/>
          </w:rPr>
          <w:t>Постановление</w:t>
        </w:r>
      </w:hyperlink>
      <w:r>
        <w:t xml:space="preserve"> Правительства РФ от 19.11.2012 N 1179.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34. Финансовое обеспечение функционирования единой системы и мероприятий по предупреждению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законодательством Российской Федерации.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Организации всех форм собственности участвуют в ликвидации чрезвычайных ситуаций за счет собственных средств.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35">
        <w:r>
          <w:rPr>
            <w:color w:val="0000FF"/>
          </w:rPr>
          <w:t>Постановление</w:t>
        </w:r>
      </w:hyperlink>
      <w:r>
        <w:t xml:space="preserve"> Правительства РФ от 28.12.2019 N 1934.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36">
        <w:r>
          <w:rPr>
            <w:color w:val="0000FF"/>
          </w:rPr>
          <w:t>Постановление</w:t>
        </w:r>
      </w:hyperlink>
      <w:r>
        <w:t xml:space="preserve"> Правительства РФ от 16.02.2023 N 238.</w:t>
      </w:r>
    </w:p>
    <w:p w:rsidR="00D4246D" w:rsidRDefault="00D4246D">
      <w:pPr>
        <w:pStyle w:val="ConsPlusNormal"/>
        <w:jc w:val="both"/>
      </w:pPr>
      <w:r>
        <w:t xml:space="preserve">(п. 34 в ред. </w:t>
      </w:r>
      <w:hyperlink r:id="rId237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35. Выпуск материальных ценностей из государственного материального резерва, предназначенных для обеспечения неотложных работ при ликвидации последствий чрезвычайных ситуаций, осуществляется в соответствии с Федеральным </w:t>
      </w:r>
      <w:hyperlink r:id="rId238">
        <w:r>
          <w:rPr>
            <w:color w:val="0000FF"/>
          </w:rPr>
          <w:t>законом</w:t>
        </w:r>
      </w:hyperlink>
      <w:r>
        <w:t xml:space="preserve"> "О государственном материальном резерве" и иными нормативными правовыми актами.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36.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D4246D" w:rsidRDefault="00D424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9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Тушение пожаров в лесах осуществляется в соответствии с законодательством Российской Федерации.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37. Международная гуманитарная помощь государствам, на территориях которых возникли чрезвычайные ситуации, предоставляется в соответствии с международными договорами Российской Федерации в порядке, установленном Правительством Российской Федерации.</w:t>
      </w:r>
    </w:p>
    <w:p w:rsidR="00D4246D" w:rsidRDefault="00D4246D">
      <w:pPr>
        <w:pStyle w:val="ConsPlusNormal"/>
      </w:pPr>
    </w:p>
    <w:p w:rsidR="00D4246D" w:rsidRDefault="00D4246D">
      <w:pPr>
        <w:pStyle w:val="ConsPlusNormal"/>
      </w:pPr>
    </w:p>
    <w:p w:rsidR="00D4246D" w:rsidRDefault="00D4246D">
      <w:pPr>
        <w:pStyle w:val="ConsPlusNormal"/>
      </w:pPr>
    </w:p>
    <w:p w:rsidR="00D4246D" w:rsidRDefault="00D4246D">
      <w:pPr>
        <w:pStyle w:val="ConsPlusNormal"/>
      </w:pPr>
    </w:p>
    <w:p w:rsidR="00D4246D" w:rsidRDefault="00D4246D">
      <w:pPr>
        <w:pStyle w:val="ConsPlusNormal"/>
      </w:pPr>
    </w:p>
    <w:p w:rsidR="00D4246D" w:rsidRDefault="00D4246D">
      <w:pPr>
        <w:pStyle w:val="ConsPlusNormal"/>
        <w:jc w:val="right"/>
        <w:outlineLvl w:val="1"/>
      </w:pPr>
      <w:r>
        <w:t>Приложение</w:t>
      </w:r>
    </w:p>
    <w:p w:rsidR="00D4246D" w:rsidRDefault="00D4246D">
      <w:pPr>
        <w:pStyle w:val="ConsPlusNormal"/>
        <w:jc w:val="right"/>
      </w:pPr>
      <w:r>
        <w:t xml:space="preserve">к Положению о </w:t>
      </w:r>
      <w:proofErr w:type="gramStart"/>
      <w:r>
        <w:t>единой</w:t>
      </w:r>
      <w:proofErr w:type="gramEnd"/>
    </w:p>
    <w:p w:rsidR="00D4246D" w:rsidRDefault="00D4246D">
      <w:pPr>
        <w:pStyle w:val="ConsPlusNormal"/>
        <w:jc w:val="right"/>
      </w:pPr>
      <w:r>
        <w:t>государственной системе</w:t>
      </w:r>
    </w:p>
    <w:p w:rsidR="00D4246D" w:rsidRDefault="00D4246D">
      <w:pPr>
        <w:pStyle w:val="ConsPlusNormal"/>
        <w:jc w:val="right"/>
      </w:pPr>
      <w:r>
        <w:t>предупреждения и ликвидации</w:t>
      </w:r>
    </w:p>
    <w:p w:rsidR="00D4246D" w:rsidRDefault="00D4246D">
      <w:pPr>
        <w:pStyle w:val="ConsPlusNormal"/>
        <w:jc w:val="right"/>
      </w:pPr>
      <w:r>
        <w:t>чрезвычайных ситуаций</w:t>
      </w:r>
    </w:p>
    <w:p w:rsidR="00D4246D" w:rsidRDefault="00D4246D">
      <w:pPr>
        <w:pStyle w:val="ConsPlusNormal"/>
      </w:pPr>
    </w:p>
    <w:p w:rsidR="00D4246D" w:rsidRDefault="00D4246D">
      <w:pPr>
        <w:pStyle w:val="ConsPlusTitle"/>
        <w:jc w:val="center"/>
      </w:pPr>
      <w:r>
        <w:t>ПЕРЕЧЕНЬ</w:t>
      </w:r>
    </w:p>
    <w:p w:rsidR="00D4246D" w:rsidRDefault="00D4246D">
      <w:pPr>
        <w:pStyle w:val="ConsPlusTitle"/>
        <w:jc w:val="center"/>
      </w:pPr>
      <w:proofErr w:type="gramStart"/>
      <w:r>
        <w:t>СОЗДАВАЕМЫХ</w:t>
      </w:r>
      <w:proofErr w:type="gramEnd"/>
      <w:r>
        <w:t xml:space="preserve"> ФЕДЕРАЛЬНЫМИ ОРГАНАМИ ИСПОЛНИТЕЛЬНОЙ ВЛАСТИ</w:t>
      </w:r>
    </w:p>
    <w:p w:rsidR="00D4246D" w:rsidRDefault="00D4246D">
      <w:pPr>
        <w:pStyle w:val="ConsPlusTitle"/>
        <w:jc w:val="center"/>
      </w:pPr>
      <w:r>
        <w:t>И ГОСУДАРСТВЕННЫМИ КОРПОРАЦИЯМИ ФУНКЦИОНАЛЬНЫХ ПОДСИСТЕМ</w:t>
      </w:r>
    </w:p>
    <w:p w:rsidR="00D4246D" w:rsidRDefault="00D4246D">
      <w:pPr>
        <w:pStyle w:val="ConsPlusTitle"/>
        <w:jc w:val="center"/>
      </w:pPr>
      <w:r>
        <w:t>ЕДИНОЙ ГОСУДАРСТВЕННОЙ СИСТЕМЫ ПРЕДУПРЕЖДЕНИЯ И ЛИКВИДАЦИИ</w:t>
      </w:r>
    </w:p>
    <w:p w:rsidR="00D4246D" w:rsidRDefault="00D4246D">
      <w:pPr>
        <w:pStyle w:val="ConsPlusTitle"/>
        <w:jc w:val="center"/>
      </w:pPr>
      <w:r>
        <w:t>ЧРЕЗВЫЧАЙНЫХ СИТУАЦИЙ</w:t>
      </w:r>
    </w:p>
    <w:p w:rsidR="00D4246D" w:rsidRDefault="00D424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D424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46D" w:rsidRDefault="00D424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46D" w:rsidRDefault="00D424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246D" w:rsidRDefault="00D4246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27.05.2005 </w:t>
            </w:r>
            <w:hyperlink r:id="rId240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03.10.2006 </w:t>
            </w:r>
            <w:hyperlink r:id="rId241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 xml:space="preserve">, от 07.11.2008 </w:t>
            </w:r>
            <w:hyperlink r:id="rId242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10.03.2009 </w:t>
            </w:r>
            <w:hyperlink r:id="rId243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244">
              <w:r>
                <w:rPr>
                  <w:color w:val="0000FF"/>
                </w:rPr>
                <w:t>N 577</w:t>
              </w:r>
            </w:hyperlink>
            <w:r>
              <w:rPr>
                <w:color w:val="392C69"/>
              </w:rPr>
              <w:t xml:space="preserve">, от 02.09.2010 </w:t>
            </w:r>
            <w:hyperlink r:id="rId245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08.09.2010 </w:t>
            </w:r>
            <w:hyperlink r:id="rId246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04.02.2011 </w:t>
            </w:r>
            <w:hyperlink r:id="rId247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04.02.2011 </w:t>
            </w:r>
            <w:hyperlink r:id="rId248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31.03.2011 </w:t>
            </w:r>
            <w:hyperlink r:id="rId249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18.04.2012 </w:t>
            </w:r>
            <w:hyperlink r:id="rId250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 xml:space="preserve">, от 04.09.2012 </w:t>
            </w:r>
            <w:hyperlink r:id="rId25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22.10.2012 </w:t>
            </w:r>
            <w:hyperlink r:id="rId252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01.11.2012 </w:t>
            </w:r>
            <w:hyperlink r:id="rId253">
              <w:r>
                <w:rPr>
                  <w:color w:val="0000FF"/>
                </w:rPr>
                <w:t>N 1128</w:t>
              </w:r>
            </w:hyperlink>
            <w:r>
              <w:rPr>
                <w:color w:val="392C69"/>
              </w:rPr>
              <w:t xml:space="preserve">, от 05.06.2013 </w:t>
            </w:r>
            <w:hyperlink r:id="rId254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18.07.2013 </w:t>
            </w:r>
            <w:hyperlink r:id="rId255">
              <w:r>
                <w:rPr>
                  <w:color w:val="0000FF"/>
                </w:rPr>
                <w:t>N 605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14.04.2015 </w:t>
            </w:r>
            <w:hyperlink r:id="rId256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19.10.2016 </w:t>
            </w:r>
            <w:hyperlink r:id="rId257">
              <w:r>
                <w:rPr>
                  <w:color w:val="0000FF"/>
                </w:rPr>
                <w:t>N 1064</w:t>
              </w:r>
            </w:hyperlink>
            <w:r>
              <w:rPr>
                <w:color w:val="392C69"/>
              </w:rPr>
              <w:t xml:space="preserve">, от 30.11.2016 </w:t>
            </w:r>
            <w:hyperlink r:id="rId258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26.01.2017 </w:t>
            </w:r>
            <w:hyperlink r:id="rId259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17.05.2017 </w:t>
            </w:r>
            <w:hyperlink r:id="rId260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29.11.2018 </w:t>
            </w:r>
            <w:hyperlink r:id="rId261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28.12.2019 </w:t>
            </w:r>
            <w:hyperlink r:id="rId262">
              <w:r>
                <w:rPr>
                  <w:color w:val="0000FF"/>
                </w:rPr>
                <w:t>N 1934</w:t>
              </w:r>
            </w:hyperlink>
            <w:r>
              <w:rPr>
                <w:color w:val="392C69"/>
              </w:rPr>
              <w:t xml:space="preserve">, от 12.10.2020 </w:t>
            </w:r>
            <w:hyperlink r:id="rId263">
              <w:r>
                <w:rPr>
                  <w:color w:val="0000FF"/>
                </w:rPr>
                <w:t>N 1671</w:t>
              </w:r>
            </w:hyperlink>
            <w:r>
              <w:rPr>
                <w:color w:val="392C69"/>
              </w:rPr>
              <w:t xml:space="preserve">, от 23.10.2021 </w:t>
            </w:r>
            <w:hyperlink r:id="rId264">
              <w:r>
                <w:rPr>
                  <w:color w:val="0000FF"/>
                </w:rPr>
                <w:t>N 1817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16.06.2022 </w:t>
            </w:r>
            <w:hyperlink r:id="rId265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17.01.2024 </w:t>
            </w:r>
            <w:hyperlink r:id="rId266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29.05.2025 </w:t>
            </w:r>
            <w:hyperlink r:id="rId267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>,</w:t>
            </w:r>
          </w:p>
          <w:p w:rsidR="00D4246D" w:rsidRDefault="00D424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30.09.2025 </w:t>
            </w:r>
            <w:hyperlink r:id="rId268">
              <w:r>
                <w:rPr>
                  <w:color w:val="0000FF"/>
                </w:rPr>
                <w:t>N 1509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46D" w:rsidRDefault="00D4246D">
            <w:pPr>
              <w:pStyle w:val="ConsPlusNormal"/>
            </w:pPr>
          </w:p>
        </w:tc>
      </w:tr>
    </w:tbl>
    <w:p w:rsidR="00D4246D" w:rsidRDefault="00D4246D">
      <w:pPr>
        <w:pStyle w:val="ConsPlusNormal"/>
        <w:jc w:val="center"/>
      </w:pPr>
    </w:p>
    <w:p w:rsidR="00D4246D" w:rsidRDefault="00D4246D">
      <w:pPr>
        <w:pStyle w:val="ConsPlusTitle"/>
        <w:jc w:val="center"/>
        <w:outlineLvl w:val="2"/>
      </w:pPr>
      <w:r>
        <w:t>МВД России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Normal"/>
        <w:ind w:firstLine="540"/>
        <w:jc w:val="both"/>
      </w:pPr>
      <w:r>
        <w:t>Функциональная подсистема охраны общественного порядка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r>
        <w:t>МЧС России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Normal"/>
        <w:ind w:firstLine="540"/>
        <w:jc w:val="both"/>
      </w:pPr>
      <w:r>
        <w:t>Функциональные подсистемы: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мониторинга, лабораторного контроля и прогнозирования чрезвычайных ситуаций;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предупреждения и тушения пожаров;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предупреждения и ликвидации чрезвычайных ситуаций на подводных потенциально опасных объектах во внутренних водах и территориальном море Российской Федерации;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координации деятельности по поиску и спасанию людей на водных объектах Российской Федерации, за исключением внутренних морских вод и территориального моря Российской Федерации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269">
        <w:r>
          <w:rPr>
            <w:color w:val="0000FF"/>
          </w:rPr>
          <w:t>Постановления</w:t>
        </w:r>
      </w:hyperlink>
      <w:r>
        <w:t xml:space="preserve"> Правительства РФ от 23.10.2021 N 1817)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r>
        <w:t>Минобороны России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Normal"/>
        <w:ind w:firstLine="540"/>
        <w:jc w:val="both"/>
      </w:pPr>
      <w:r>
        <w:t>Функциональная подсистема предупреждения и ликвидации чрезвычайных ситуаций Вооруженных Сил Российской Федерации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proofErr w:type="spellStart"/>
      <w:r>
        <w:t>Спецстрой</w:t>
      </w:r>
      <w:proofErr w:type="spellEnd"/>
      <w:r>
        <w:t xml:space="preserve"> России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Normal"/>
        <w:ind w:firstLine="540"/>
        <w:jc w:val="both"/>
      </w:pPr>
      <w:r>
        <w:t xml:space="preserve">Исключено. - </w:t>
      </w:r>
      <w:hyperlink r:id="rId270">
        <w:r>
          <w:rPr>
            <w:color w:val="0000FF"/>
          </w:rPr>
          <w:t>Постановление</w:t>
        </w:r>
      </w:hyperlink>
      <w:r>
        <w:t xml:space="preserve"> Правительства РФ от 17.05.2017 N 574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r>
        <w:lastRenderedPageBreak/>
        <w:t>Минздрав России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jc w:val="center"/>
      </w:pPr>
      <w:r>
        <w:t xml:space="preserve">(в ред. </w:t>
      </w:r>
      <w:hyperlink r:id="rId271">
        <w:r>
          <w:rPr>
            <w:color w:val="0000FF"/>
          </w:rPr>
          <w:t>Постановления</w:t>
        </w:r>
      </w:hyperlink>
      <w:r>
        <w:t xml:space="preserve"> Правительства РФ от 14.04.2015 N 352)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ind w:firstLine="540"/>
        <w:jc w:val="both"/>
      </w:pPr>
      <w:r>
        <w:t>Функциональные подсистемы: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Всероссийской службы медицины катастроф;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72">
        <w:r>
          <w:rPr>
            <w:color w:val="0000FF"/>
          </w:rPr>
          <w:t>Постановление</w:t>
        </w:r>
      </w:hyperlink>
      <w:r>
        <w:t xml:space="preserve"> Правительства РФ от 12.10.2020 N 1671;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резервов медицинских ресурсов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r>
        <w:t>ФМБА России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jc w:val="center"/>
      </w:pPr>
      <w:proofErr w:type="gramStart"/>
      <w:r>
        <w:t xml:space="preserve">(введено </w:t>
      </w:r>
      <w:hyperlink r:id="rId273">
        <w:r>
          <w:rPr>
            <w:color w:val="0000FF"/>
          </w:rPr>
          <w:t>Постановлением</w:t>
        </w:r>
      </w:hyperlink>
      <w:r>
        <w:t xml:space="preserve"> Правительства РФ от 12.10.2020</w:t>
      </w:r>
      <w:proofErr w:type="gramEnd"/>
    </w:p>
    <w:p w:rsidR="00D4246D" w:rsidRDefault="00D4246D">
      <w:pPr>
        <w:pStyle w:val="ConsPlusNormal"/>
        <w:jc w:val="center"/>
      </w:pPr>
      <w:proofErr w:type="gramStart"/>
      <w:r>
        <w:t>N 1671)</w:t>
      </w:r>
      <w:proofErr w:type="gramEnd"/>
    </w:p>
    <w:p w:rsidR="00D4246D" w:rsidRDefault="00D4246D">
      <w:pPr>
        <w:pStyle w:val="ConsPlusNormal"/>
        <w:jc w:val="both"/>
      </w:pPr>
    </w:p>
    <w:p w:rsidR="00D4246D" w:rsidRDefault="00D4246D">
      <w:pPr>
        <w:pStyle w:val="ConsPlusNormal"/>
        <w:ind w:firstLine="540"/>
        <w:jc w:val="both"/>
      </w:pPr>
      <w:r>
        <w:t>Функциональная подсистема медико-санитарной помощи пострадавшим в чрезвычайных ситуациях в организациях (на объектах), находящихся в ведении ФМБА России, а также организаций и территорий, обслуживаемых ФМБА России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r>
        <w:t>Минтруд России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jc w:val="center"/>
      </w:pPr>
      <w:proofErr w:type="gramStart"/>
      <w:r>
        <w:t xml:space="preserve">(введено </w:t>
      </w:r>
      <w:hyperlink r:id="rId274">
        <w:r>
          <w:rPr>
            <w:color w:val="0000FF"/>
          </w:rPr>
          <w:t>Постановлением</w:t>
        </w:r>
      </w:hyperlink>
      <w:r>
        <w:t xml:space="preserve"> Правительства РФ от 04.09.2012</w:t>
      </w:r>
      <w:proofErr w:type="gramEnd"/>
    </w:p>
    <w:p w:rsidR="00D4246D" w:rsidRDefault="00D4246D">
      <w:pPr>
        <w:pStyle w:val="ConsPlusNormal"/>
        <w:jc w:val="center"/>
      </w:pPr>
      <w:proofErr w:type="gramStart"/>
      <w:r>
        <w:t>N 882)</w:t>
      </w:r>
      <w:proofErr w:type="gramEnd"/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ind w:firstLine="540"/>
        <w:jc w:val="both"/>
      </w:pPr>
      <w:r>
        <w:t>Функциональная подсистема социальной защиты населения, пострадавшего от чрезвычайных ситуаций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proofErr w:type="spellStart"/>
      <w:r>
        <w:t>Минобрнауки</w:t>
      </w:r>
      <w:proofErr w:type="spellEnd"/>
      <w:r>
        <w:t xml:space="preserve"> России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jc w:val="center"/>
      </w:pPr>
      <w:r>
        <w:t xml:space="preserve">(в ред. </w:t>
      </w:r>
      <w:hyperlink r:id="rId275">
        <w:r>
          <w:rPr>
            <w:color w:val="0000FF"/>
          </w:rPr>
          <w:t>Постановления</w:t>
        </w:r>
      </w:hyperlink>
      <w:r>
        <w:t xml:space="preserve"> Правительства РФ от 14.04.2015 N 352)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ind w:firstLine="540"/>
        <w:jc w:val="both"/>
      </w:pPr>
      <w:r>
        <w:t xml:space="preserve">Функциональная подсистема предупреждения и ликвидации чрезвычайных ситуаций в сфере деятельности </w:t>
      </w:r>
      <w:proofErr w:type="spellStart"/>
      <w:r>
        <w:t>Минобрнауки</w:t>
      </w:r>
      <w:proofErr w:type="spellEnd"/>
      <w:r>
        <w:t xml:space="preserve"> России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proofErr w:type="spellStart"/>
      <w:r>
        <w:t>Минпросвещения</w:t>
      </w:r>
      <w:proofErr w:type="spellEnd"/>
      <w:r>
        <w:t xml:space="preserve"> России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jc w:val="center"/>
      </w:pPr>
      <w:proofErr w:type="gramStart"/>
      <w:r>
        <w:t xml:space="preserve">(введено </w:t>
      </w:r>
      <w:hyperlink r:id="rId276">
        <w:r>
          <w:rPr>
            <w:color w:val="0000FF"/>
          </w:rPr>
          <w:t>Постановлением</w:t>
        </w:r>
      </w:hyperlink>
      <w:r>
        <w:t xml:space="preserve"> Правительства РФ от 29.11.2018</w:t>
      </w:r>
      <w:proofErr w:type="gramEnd"/>
    </w:p>
    <w:p w:rsidR="00D4246D" w:rsidRDefault="00D4246D">
      <w:pPr>
        <w:pStyle w:val="ConsPlusNormal"/>
        <w:jc w:val="center"/>
      </w:pPr>
      <w:proofErr w:type="gramStart"/>
      <w:r>
        <w:t>N 1439)</w:t>
      </w:r>
      <w:proofErr w:type="gramEnd"/>
    </w:p>
    <w:p w:rsidR="00D4246D" w:rsidRDefault="00D4246D">
      <w:pPr>
        <w:pStyle w:val="ConsPlusNormal"/>
        <w:jc w:val="both"/>
      </w:pPr>
    </w:p>
    <w:p w:rsidR="00D4246D" w:rsidRDefault="00D4246D">
      <w:pPr>
        <w:pStyle w:val="ConsPlusNormal"/>
        <w:ind w:firstLine="540"/>
        <w:jc w:val="both"/>
      </w:pPr>
      <w:r>
        <w:t xml:space="preserve">Функциональная подсистема предупреждения и ликвидации чрезвычайных ситуаций в сфере деятельности </w:t>
      </w:r>
      <w:proofErr w:type="spellStart"/>
      <w:r>
        <w:t>Минпросвещения</w:t>
      </w:r>
      <w:proofErr w:type="spellEnd"/>
      <w:r>
        <w:t xml:space="preserve"> России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r>
        <w:t>Минприроды России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jc w:val="center"/>
      </w:pPr>
      <w:r>
        <w:t xml:space="preserve">(в ред. </w:t>
      </w:r>
      <w:hyperlink r:id="rId277">
        <w:r>
          <w:rPr>
            <w:color w:val="0000FF"/>
          </w:rPr>
          <w:t>Постановления</w:t>
        </w:r>
      </w:hyperlink>
      <w:r>
        <w:t xml:space="preserve"> Правительства РФ от 10.03.2009 N 219)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ind w:firstLine="540"/>
        <w:jc w:val="both"/>
      </w:pPr>
      <w:r>
        <w:t>Функциональные подсистемы:</w:t>
      </w:r>
    </w:p>
    <w:p w:rsidR="00D4246D" w:rsidRDefault="00D4246D">
      <w:pPr>
        <w:pStyle w:val="ConsPlusNormal"/>
        <w:spacing w:before="220"/>
        <w:ind w:firstLine="540"/>
        <w:jc w:val="both"/>
      </w:pPr>
      <w:proofErr w:type="spellStart"/>
      <w:r>
        <w:t>противопаводковых</w:t>
      </w:r>
      <w:proofErr w:type="spellEnd"/>
      <w:r>
        <w:t xml:space="preserve"> мероприятий и безопасности гидротехнических сооружений, находящихся в ведении </w:t>
      </w:r>
      <w:proofErr w:type="spellStart"/>
      <w:r>
        <w:t>Росводресурсов</w:t>
      </w:r>
      <w:proofErr w:type="spellEnd"/>
      <w:r>
        <w:t>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мониторинга состояния недр (</w:t>
      </w:r>
      <w:proofErr w:type="spellStart"/>
      <w:r>
        <w:t>Роснедра</w:t>
      </w:r>
      <w:proofErr w:type="spellEnd"/>
      <w:r>
        <w:t>);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lastRenderedPageBreak/>
        <w:t>наблюдения, оценки и прогноза опасных гидрометеорологических и гелиогеофизических явлений и загрязнения окружающей среды (Росгидромет);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278">
        <w:r>
          <w:rPr>
            <w:color w:val="0000FF"/>
          </w:rPr>
          <w:t>Постановления</w:t>
        </w:r>
      </w:hyperlink>
      <w:r>
        <w:t xml:space="preserve"> Правительства РФ от 16.07.2009 N 577)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предупреждения о цунами (Росгидромет совместно с Геофизической службой Российской академии наук, МЧС России, </w:t>
      </w:r>
      <w:proofErr w:type="spellStart"/>
      <w:r>
        <w:t>Минкомсвязью</w:t>
      </w:r>
      <w:proofErr w:type="spellEnd"/>
      <w:r>
        <w:t xml:space="preserve"> России, администрациями субъектов Российской Федерации в Дальневосточном регионе);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абзацы шестой - седьмой утратили силу. - </w:t>
      </w:r>
      <w:hyperlink r:id="rId279">
        <w:r>
          <w:rPr>
            <w:color w:val="0000FF"/>
          </w:rPr>
          <w:t>Постановление</w:t>
        </w:r>
      </w:hyperlink>
      <w:r>
        <w:t xml:space="preserve"> Правительства РФ от 04.02.2011 N 48;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федерального государственного экологического надзора (</w:t>
      </w:r>
      <w:proofErr w:type="spellStart"/>
      <w:r>
        <w:t>Росприроднадзор</w:t>
      </w:r>
      <w:proofErr w:type="spellEnd"/>
      <w:r>
        <w:t>);</w:t>
      </w:r>
    </w:p>
    <w:p w:rsidR="00D4246D" w:rsidRDefault="00D4246D">
      <w:pPr>
        <w:pStyle w:val="ConsPlusNormal"/>
        <w:jc w:val="both"/>
      </w:pPr>
      <w:r>
        <w:t xml:space="preserve">(абзац введен </w:t>
      </w:r>
      <w:hyperlink r:id="rId280">
        <w:r>
          <w:rPr>
            <w:color w:val="0000FF"/>
          </w:rPr>
          <w:t>Постановлением</w:t>
        </w:r>
      </w:hyperlink>
      <w:r>
        <w:t xml:space="preserve"> Правительства РФ от 04.02.2011 N 48, в ред. </w:t>
      </w:r>
      <w:hyperlink r:id="rId281">
        <w:r>
          <w:rPr>
            <w:color w:val="0000FF"/>
          </w:rPr>
          <w:t>Постановления</w:t>
        </w:r>
      </w:hyperlink>
      <w:r>
        <w:t xml:space="preserve"> Правительства РФ от 05.06.2013 N 476)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охраны лесов от пожаров и защиты их от вредителей и болезней леса (Рослесхоз)</w:t>
      </w:r>
    </w:p>
    <w:p w:rsidR="00D4246D" w:rsidRDefault="00D4246D">
      <w:pPr>
        <w:pStyle w:val="ConsPlusNormal"/>
        <w:jc w:val="both"/>
      </w:pPr>
      <w:r>
        <w:t xml:space="preserve">(абзац введен </w:t>
      </w:r>
      <w:hyperlink r:id="rId282">
        <w:r>
          <w:rPr>
            <w:color w:val="0000FF"/>
          </w:rPr>
          <w:t>Постановлением</w:t>
        </w:r>
      </w:hyperlink>
      <w:r>
        <w:t xml:space="preserve"> Правительства РФ от 01.11.2012 N 1128)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proofErr w:type="spellStart"/>
      <w:r>
        <w:t>Минпромторг</w:t>
      </w:r>
      <w:proofErr w:type="spellEnd"/>
      <w:r>
        <w:t xml:space="preserve"> России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jc w:val="center"/>
      </w:pPr>
      <w:r>
        <w:t xml:space="preserve">(в ред. </w:t>
      </w:r>
      <w:hyperlink r:id="rId283">
        <w:r>
          <w:rPr>
            <w:color w:val="0000FF"/>
          </w:rPr>
          <w:t>Постановления</w:t>
        </w:r>
      </w:hyperlink>
      <w:r>
        <w:t xml:space="preserve"> Правительства РФ от 17.01.2024 N 19)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ind w:firstLine="540"/>
        <w:jc w:val="both"/>
      </w:pPr>
      <w:r>
        <w:t xml:space="preserve">Функциональная подсистема предупреждения и ликвидации чрезвычайных ситуаций в организациях, находящихся в сфере деятельности </w:t>
      </w:r>
      <w:proofErr w:type="spellStart"/>
      <w:r>
        <w:t>Минпромторга</w:t>
      </w:r>
      <w:proofErr w:type="spellEnd"/>
      <w:r>
        <w:t xml:space="preserve"> России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r>
        <w:t>Минтранс России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Normal"/>
        <w:ind w:firstLine="540"/>
        <w:jc w:val="both"/>
      </w:pPr>
      <w:r>
        <w:t>Функциональные подсистемы: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транспортного обеспечения ликвидации чрезвычайных ситуаций;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организации и координации деятельности поисковых и аварийно-спасательных служб (как российских, так и иностранных) при поиске и спасании людей и судов, терпящих бедствие на море в поисково-спасательных районах Российской Федерации (</w:t>
      </w:r>
      <w:proofErr w:type="spellStart"/>
      <w:r>
        <w:t>Росморречфлот</w:t>
      </w:r>
      <w:proofErr w:type="spellEnd"/>
      <w:r>
        <w:t>);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284">
        <w:r>
          <w:rPr>
            <w:color w:val="0000FF"/>
          </w:rPr>
          <w:t>Постановления</w:t>
        </w:r>
      </w:hyperlink>
      <w:r>
        <w:t xml:space="preserve"> Правительства РФ от 03.10.2006 N 600)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организации работ по предупреждению и ликвидации разливов нефти и нефтепродуктов в море с судов и объектов независимо от их ведомственной и национальной принадлежности (</w:t>
      </w:r>
      <w:proofErr w:type="spellStart"/>
      <w:r>
        <w:t>Росморречфлот</w:t>
      </w:r>
      <w:proofErr w:type="spellEnd"/>
      <w:r>
        <w:t>);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285">
        <w:r>
          <w:rPr>
            <w:color w:val="0000FF"/>
          </w:rPr>
          <w:t>Постановления</w:t>
        </w:r>
      </w:hyperlink>
      <w:r>
        <w:t xml:space="preserve"> Правительства РФ от 03.10.2006 N 600)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(</w:t>
      </w:r>
      <w:proofErr w:type="spellStart"/>
      <w:r>
        <w:t>Росморречфлот</w:t>
      </w:r>
      <w:proofErr w:type="spellEnd"/>
      <w:r>
        <w:t>);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286">
        <w:r>
          <w:rPr>
            <w:color w:val="0000FF"/>
          </w:rPr>
          <w:t>Постановления</w:t>
        </w:r>
      </w:hyperlink>
      <w:r>
        <w:t xml:space="preserve"> Правительства РФ от 03.10.2006 N 600)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поискового и аварийно-спасательного обеспечения полетов гражданской авиации (</w:t>
      </w:r>
      <w:proofErr w:type="spellStart"/>
      <w:r>
        <w:t>Росавиация</w:t>
      </w:r>
      <w:proofErr w:type="spellEnd"/>
      <w:r>
        <w:t>);</w:t>
      </w:r>
    </w:p>
    <w:p w:rsidR="00D4246D" w:rsidRDefault="00D4246D">
      <w:pPr>
        <w:pStyle w:val="ConsPlusNormal"/>
        <w:jc w:val="both"/>
      </w:pPr>
      <w:r>
        <w:t xml:space="preserve">(в ред. Постановлений Правительства РФ от 16.07.2009 </w:t>
      </w:r>
      <w:hyperlink r:id="rId287">
        <w:r>
          <w:rPr>
            <w:color w:val="0000FF"/>
          </w:rPr>
          <w:t>N 577</w:t>
        </w:r>
      </w:hyperlink>
      <w:r>
        <w:t xml:space="preserve">, от 18.07.2013 </w:t>
      </w:r>
      <w:hyperlink r:id="rId288">
        <w:r>
          <w:rPr>
            <w:color w:val="0000FF"/>
          </w:rPr>
          <w:t>N 605</w:t>
        </w:r>
      </w:hyperlink>
      <w:r>
        <w:t>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предупреждения и ликвидации чрезвычайных ситуаций на железнодорожном транспорте (</w:t>
      </w:r>
      <w:proofErr w:type="spellStart"/>
      <w:r>
        <w:t>Росжелдор</w:t>
      </w:r>
      <w:proofErr w:type="spellEnd"/>
      <w:r>
        <w:t>);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289">
        <w:r>
          <w:rPr>
            <w:color w:val="0000FF"/>
          </w:rPr>
          <w:t>Постановления</w:t>
        </w:r>
      </w:hyperlink>
      <w:r>
        <w:t xml:space="preserve"> Правительства РФ от 16.07.2009 N 577)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мониторинга и информирования о чрезвычайных ситуациях на объектах транспортной инфраструктуры</w:t>
      </w:r>
    </w:p>
    <w:p w:rsidR="00D4246D" w:rsidRDefault="00D4246D">
      <w:pPr>
        <w:pStyle w:val="ConsPlusNormal"/>
        <w:jc w:val="both"/>
      </w:pPr>
      <w:r>
        <w:t xml:space="preserve">(абзац введен </w:t>
      </w:r>
      <w:hyperlink r:id="rId290">
        <w:r>
          <w:rPr>
            <w:color w:val="0000FF"/>
          </w:rPr>
          <w:t>Постановлением</w:t>
        </w:r>
      </w:hyperlink>
      <w:r>
        <w:t xml:space="preserve"> Правительства РФ от 30.09.2025 N 1509)</w:t>
      </w:r>
    </w:p>
    <w:p w:rsidR="00D4246D" w:rsidRDefault="00D4246D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D424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46D" w:rsidRDefault="00D424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46D" w:rsidRDefault="00D424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246D" w:rsidRDefault="00D4246D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4246D" w:rsidRDefault="00D4246D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Сокращенное название "</w:t>
            </w:r>
            <w:proofErr w:type="spellStart"/>
            <w:r>
              <w:rPr>
                <w:color w:val="392C69"/>
              </w:rPr>
              <w:t>Минкомсвязь</w:t>
            </w:r>
            <w:proofErr w:type="spellEnd"/>
            <w:r>
              <w:rPr>
                <w:color w:val="392C69"/>
              </w:rPr>
              <w:t xml:space="preserve"> России" </w:t>
            </w:r>
            <w:hyperlink r:id="rId291">
              <w:r>
                <w:rPr>
                  <w:color w:val="0000FF"/>
                </w:rPr>
                <w:t>изменено</w:t>
              </w:r>
            </w:hyperlink>
            <w:r>
              <w:rPr>
                <w:color w:val="392C69"/>
              </w:rPr>
              <w:t xml:space="preserve"> на "</w:t>
            </w:r>
            <w:proofErr w:type="spellStart"/>
            <w:r>
              <w:rPr>
                <w:color w:val="392C69"/>
              </w:rPr>
              <w:t>Минцифры</w:t>
            </w:r>
            <w:proofErr w:type="spellEnd"/>
            <w:r>
              <w:rPr>
                <w:color w:val="392C69"/>
              </w:rPr>
              <w:t xml:space="preserve"> России".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46D" w:rsidRDefault="00D4246D">
            <w:pPr>
              <w:pStyle w:val="ConsPlusNormal"/>
            </w:pPr>
          </w:p>
        </w:tc>
      </w:tr>
    </w:tbl>
    <w:p w:rsidR="00D4246D" w:rsidRDefault="00D4246D">
      <w:pPr>
        <w:pStyle w:val="ConsPlusTitle"/>
        <w:spacing w:before="280"/>
        <w:jc w:val="center"/>
        <w:outlineLvl w:val="2"/>
      </w:pPr>
      <w:proofErr w:type="spellStart"/>
      <w:r>
        <w:lastRenderedPageBreak/>
        <w:t>Минцифры</w:t>
      </w:r>
      <w:proofErr w:type="spellEnd"/>
      <w:r>
        <w:t xml:space="preserve"> России</w:t>
      </w:r>
    </w:p>
    <w:p w:rsidR="00D4246D" w:rsidRDefault="00D4246D">
      <w:pPr>
        <w:pStyle w:val="ConsPlusNormal"/>
        <w:jc w:val="center"/>
      </w:pPr>
      <w:proofErr w:type="gramStart"/>
      <w:r>
        <w:t xml:space="preserve">(в ред. Постановлений Правительства РФ от 10.03.2009 </w:t>
      </w:r>
      <w:hyperlink r:id="rId292">
        <w:r>
          <w:rPr>
            <w:color w:val="0000FF"/>
          </w:rPr>
          <w:t>N 219</w:t>
        </w:r>
      </w:hyperlink>
      <w:r>
        <w:t>,</w:t>
      </w:r>
      <w:proofErr w:type="gramEnd"/>
    </w:p>
    <w:p w:rsidR="00D4246D" w:rsidRDefault="00D4246D">
      <w:pPr>
        <w:pStyle w:val="ConsPlusNormal"/>
        <w:jc w:val="center"/>
      </w:pPr>
      <w:r>
        <w:t xml:space="preserve">от 16.06.2022 </w:t>
      </w:r>
      <w:hyperlink r:id="rId293">
        <w:r>
          <w:rPr>
            <w:color w:val="0000FF"/>
          </w:rPr>
          <w:t>N 1091</w:t>
        </w:r>
      </w:hyperlink>
      <w:r>
        <w:t>)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Normal"/>
        <w:ind w:firstLine="540"/>
        <w:jc w:val="both"/>
      </w:pPr>
      <w:r>
        <w:t>Функциональные подсистемы: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информационно-технологической инфраструктуры;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электросвязи и почтовой связи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r>
        <w:t>Минсельхоз России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Normal"/>
        <w:ind w:firstLine="540"/>
        <w:jc w:val="both"/>
      </w:pPr>
      <w:r>
        <w:t>Функциональные подсистемы: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защиты сельскохозяйственных животных;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защиты сельскохозяйственных растений;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предупреждения и ликвидации чрезвычайных ситуаций в организациях (на объектах), находящихся в ведении и входящих в сферу деятельности Минсельхоза России;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294">
        <w:r>
          <w:rPr>
            <w:color w:val="0000FF"/>
          </w:rPr>
          <w:t>Постановления</w:t>
        </w:r>
      </w:hyperlink>
      <w:r>
        <w:t xml:space="preserve"> Правительства РФ от 16.07.2009 N 577)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95">
        <w:r>
          <w:rPr>
            <w:color w:val="0000FF"/>
          </w:rPr>
          <w:t>Постановление</w:t>
        </w:r>
      </w:hyperlink>
      <w:r>
        <w:t xml:space="preserve"> Правительства РФ от 04.02.2011 N 50;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96">
        <w:r>
          <w:rPr>
            <w:color w:val="0000FF"/>
          </w:rPr>
          <w:t>Постановление</w:t>
        </w:r>
      </w:hyperlink>
      <w:r>
        <w:t xml:space="preserve"> Правительства РФ от 29.05.2025 N 765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proofErr w:type="spellStart"/>
      <w:r>
        <w:t>Росрыболовство</w:t>
      </w:r>
      <w:proofErr w:type="spellEnd"/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jc w:val="center"/>
      </w:pPr>
      <w:r>
        <w:t xml:space="preserve">(введено </w:t>
      </w:r>
      <w:hyperlink r:id="rId297">
        <w:r>
          <w:rPr>
            <w:color w:val="0000FF"/>
          </w:rPr>
          <w:t>Постановлением</w:t>
        </w:r>
      </w:hyperlink>
      <w:r>
        <w:t xml:space="preserve"> Правительства РФ от 29.05.2025 N 765)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ind w:firstLine="540"/>
        <w:jc w:val="both"/>
      </w:pPr>
      <w:r>
        <w:t>Функциональные подсистемы: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организации и координации деятельности аварийно-спасательных формирований при поиске и спасании людей и судов, терпящих бедствие в районах добычи (вылова) водных биологических ресурсов при осуществлении рыболовства;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предупреждения и ликвидации чрезвычайных ситуаций в организациях (на объектах), находящихся в ведении или входящих в сферу деятельности </w:t>
      </w:r>
      <w:proofErr w:type="spellStart"/>
      <w:r>
        <w:t>Росрыболовства</w:t>
      </w:r>
      <w:proofErr w:type="spellEnd"/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r>
        <w:t>Минэкономразвития России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ind w:firstLine="540"/>
        <w:jc w:val="both"/>
      </w:pPr>
      <w:r>
        <w:t xml:space="preserve">Исключено. - </w:t>
      </w:r>
      <w:hyperlink r:id="rId298">
        <w:r>
          <w:rPr>
            <w:color w:val="0000FF"/>
          </w:rPr>
          <w:t>Постановление</w:t>
        </w:r>
      </w:hyperlink>
      <w:r>
        <w:t xml:space="preserve"> Правительства РФ от 17.01.2024 N 19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proofErr w:type="spellStart"/>
      <w:r>
        <w:t>Минрегион</w:t>
      </w:r>
      <w:proofErr w:type="spellEnd"/>
      <w:r>
        <w:t xml:space="preserve"> России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Normal"/>
        <w:ind w:firstLine="540"/>
        <w:jc w:val="both"/>
      </w:pPr>
      <w:r>
        <w:t xml:space="preserve">Исключено. - </w:t>
      </w:r>
      <w:hyperlink r:id="rId299">
        <w:r>
          <w:rPr>
            <w:color w:val="0000FF"/>
          </w:rPr>
          <w:t>Постановление</w:t>
        </w:r>
      </w:hyperlink>
      <w:r>
        <w:t xml:space="preserve"> Правительства РФ от 14.04.2015 N 352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proofErr w:type="spellStart"/>
      <w:r>
        <w:t>Госкорпорация</w:t>
      </w:r>
      <w:proofErr w:type="spellEnd"/>
      <w:r>
        <w:t xml:space="preserve"> "</w:t>
      </w:r>
      <w:proofErr w:type="spellStart"/>
      <w:r>
        <w:t>Росатом</w:t>
      </w:r>
      <w:proofErr w:type="spellEnd"/>
      <w:r>
        <w:t>"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jc w:val="center"/>
      </w:pPr>
      <w:r>
        <w:t xml:space="preserve">(в ред. </w:t>
      </w:r>
      <w:hyperlink r:id="rId300">
        <w:r>
          <w:rPr>
            <w:color w:val="0000FF"/>
          </w:rPr>
          <w:t>Постановления</w:t>
        </w:r>
      </w:hyperlink>
      <w:r>
        <w:t xml:space="preserve"> Правительства РФ от 10.03.2009 N 219)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ind w:firstLine="540"/>
        <w:jc w:val="both"/>
      </w:pPr>
      <w:r>
        <w:t xml:space="preserve">Функциональная подсистема предупреждения и ликвидации чрезвычайных ситуаций в организациях </w:t>
      </w:r>
      <w:r>
        <w:lastRenderedPageBreak/>
        <w:t xml:space="preserve">(на объектах), находящихся в ведении и входящих в сферу деятельности </w:t>
      </w:r>
      <w:proofErr w:type="spellStart"/>
      <w:r>
        <w:t>Госкорпорации</w:t>
      </w:r>
      <w:proofErr w:type="spellEnd"/>
      <w:r>
        <w:t xml:space="preserve"> "</w:t>
      </w:r>
      <w:proofErr w:type="spellStart"/>
      <w:r>
        <w:t>Росатом</w:t>
      </w:r>
      <w:proofErr w:type="spellEnd"/>
      <w:r>
        <w:t>"</w:t>
      </w:r>
    </w:p>
    <w:p w:rsidR="00D4246D" w:rsidRDefault="00D4246D">
      <w:pPr>
        <w:pStyle w:val="ConsPlusNormal"/>
        <w:jc w:val="both"/>
      </w:pPr>
      <w:r>
        <w:t xml:space="preserve">(в ред. </w:t>
      </w:r>
      <w:hyperlink r:id="rId301">
        <w:r>
          <w:rPr>
            <w:color w:val="0000FF"/>
          </w:rPr>
          <w:t>Постановления</w:t>
        </w:r>
      </w:hyperlink>
      <w:r>
        <w:t xml:space="preserve"> Правительства РФ от 16.07.2009 N 577)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r>
        <w:t>Росгидромет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Normal"/>
        <w:ind w:firstLine="540"/>
        <w:jc w:val="both"/>
      </w:pPr>
      <w:r>
        <w:t xml:space="preserve">Исключено. - </w:t>
      </w:r>
      <w:hyperlink r:id="rId302">
        <w:r>
          <w:rPr>
            <w:color w:val="0000FF"/>
          </w:rPr>
          <w:t>Постановление</w:t>
        </w:r>
      </w:hyperlink>
      <w:r>
        <w:t xml:space="preserve"> Правительства РФ от 10.03.2009 N 219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proofErr w:type="spellStart"/>
      <w:r>
        <w:t>Ростехнадзор</w:t>
      </w:r>
      <w:proofErr w:type="spellEnd"/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Normal"/>
        <w:ind w:firstLine="540"/>
        <w:jc w:val="both"/>
      </w:pPr>
      <w:r>
        <w:t xml:space="preserve">Исключено. - </w:t>
      </w:r>
      <w:hyperlink r:id="rId303">
        <w:r>
          <w:rPr>
            <w:color w:val="0000FF"/>
          </w:rPr>
          <w:t>Постановление</w:t>
        </w:r>
      </w:hyperlink>
      <w:r>
        <w:t xml:space="preserve"> Правительства РФ от 10.03.2009 N 219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r>
        <w:t>Минэнерго России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jc w:val="center"/>
      </w:pPr>
      <w:r>
        <w:t xml:space="preserve">(в ред. </w:t>
      </w:r>
      <w:hyperlink r:id="rId304">
        <w:r>
          <w:rPr>
            <w:color w:val="0000FF"/>
          </w:rPr>
          <w:t>Постановления</w:t>
        </w:r>
      </w:hyperlink>
      <w:r>
        <w:t xml:space="preserve"> Правительства РФ от 31.03.2011 N 226)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ind w:firstLine="540"/>
        <w:jc w:val="both"/>
      </w:pPr>
      <w:r>
        <w:t>Функциональная подсистема предупреждения и ликвидации чрезвычайных ситуаций в организациях (на объектах) топливно-энергетического комплекса и в организациях (на объектах), находящихся в ведении Минэнерго России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proofErr w:type="spellStart"/>
      <w:r>
        <w:t>Росрыболовство</w:t>
      </w:r>
      <w:proofErr w:type="spellEnd"/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Normal"/>
        <w:ind w:firstLine="540"/>
        <w:jc w:val="both"/>
      </w:pPr>
      <w:r>
        <w:t xml:space="preserve">Исключено. - </w:t>
      </w:r>
      <w:hyperlink r:id="rId305">
        <w:r>
          <w:rPr>
            <w:color w:val="0000FF"/>
          </w:rPr>
          <w:t>Постановление</w:t>
        </w:r>
      </w:hyperlink>
      <w:r>
        <w:t xml:space="preserve"> Правительства РФ от 22.10.2012 N 1082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r>
        <w:t>Рослесхоз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ind w:firstLine="540"/>
        <w:jc w:val="both"/>
      </w:pPr>
      <w:r>
        <w:t xml:space="preserve">Исключено. - </w:t>
      </w:r>
      <w:hyperlink r:id="rId306">
        <w:r>
          <w:rPr>
            <w:color w:val="0000FF"/>
          </w:rPr>
          <w:t>Постановление</w:t>
        </w:r>
      </w:hyperlink>
      <w:r>
        <w:t xml:space="preserve"> Правительства РФ от 01.11.2012 N 1128</w:t>
      </w:r>
    </w:p>
    <w:p w:rsidR="00D4246D" w:rsidRDefault="00D4246D">
      <w:pPr>
        <w:pStyle w:val="ConsPlusNormal"/>
        <w:jc w:val="both"/>
      </w:pPr>
    </w:p>
    <w:p w:rsidR="00D4246D" w:rsidRDefault="00D4246D">
      <w:pPr>
        <w:pStyle w:val="ConsPlusTitle"/>
        <w:jc w:val="center"/>
        <w:outlineLvl w:val="2"/>
      </w:pPr>
      <w:proofErr w:type="spellStart"/>
      <w:r>
        <w:t>Ростехнадзор</w:t>
      </w:r>
      <w:proofErr w:type="spellEnd"/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jc w:val="center"/>
      </w:pPr>
      <w:r>
        <w:t xml:space="preserve">(введено </w:t>
      </w:r>
      <w:hyperlink r:id="rId307">
        <w:r>
          <w:rPr>
            <w:color w:val="0000FF"/>
          </w:rPr>
          <w:t>Постановлением</w:t>
        </w:r>
      </w:hyperlink>
      <w:r>
        <w:t xml:space="preserve"> Правительства РФ от 04.02.2011 N 48)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ind w:firstLine="540"/>
        <w:jc w:val="both"/>
      </w:pPr>
      <w:r>
        <w:t>Функциональные подсистемы: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 xml:space="preserve">контроля за </w:t>
      </w:r>
      <w:proofErr w:type="spellStart"/>
      <w:r>
        <w:t>ядерно</w:t>
      </w:r>
      <w:proofErr w:type="spellEnd"/>
      <w:r>
        <w:t xml:space="preserve"> и </w:t>
      </w:r>
      <w:proofErr w:type="spellStart"/>
      <w:r>
        <w:t>радиационно</w:t>
      </w:r>
      <w:proofErr w:type="spellEnd"/>
      <w:r>
        <w:t xml:space="preserve"> опасными объектами;</w:t>
      </w:r>
    </w:p>
    <w:p w:rsidR="00D4246D" w:rsidRDefault="00D4246D">
      <w:pPr>
        <w:pStyle w:val="ConsPlusNormal"/>
        <w:spacing w:before="220"/>
        <w:ind w:firstLine="540"/>
        <w:jc w:val="both"/>
      </w:pPr>
      <w:r>
        <w:t>контроля за химически опасными и взрывопожароопасными объектами</w:t>
      </w:r>
    </w:p>
    <w:p w:rsidR="00D4246D" w:rsidRDefault="00D4246D">
      <w:pPr>
        <w:pStyle w:val="ConsPlusNormal"/>
        <w:jc w:val="both"/>
      </w:pPr>
    </w:p>
    <w:p w:rsidR="00D4246D" w:rsidRDefault="00D4246D">
      <w:pPr>
        <w:pStyle w:val="ConsPlusTitle"/>
        <w:jc w:val="center"/>
        <w:outlineLvl w:val="2"/>
      </w:pPr>
      <w:proofErr w:type="spellStart"/>
      <w:r>
        <w:t>Госкорпорация</w:t>
      </w:r>
      <w:proofErr w:type="spellEnd"/>
      <w:r>
        <w:t xml:space="preserve"> "</w:t>
      </w:r>
      <w:proofErr w:type="spellStart"/>
      <w:r>
        <w:t>Роскосмос</w:t>
      </w:r>
      <w:proofErr w:type="spellEnd"/>
      <w:r>
        <w:t>"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jc w:val="center"/>
      </w:pPr>
      <w:r>
        <w:t xml:space="preserve">(в ред. </w:t>
      </w:r>
      <w:hyperlink r:id="rId308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D4246D" w:rsidRDefault="00D4246D">
      <w:pPr>
        <w:pStyle w:val="ConsPlusNormal"/>
        <w:jc w:val="both"/>
      </w:pPr>
    </w:p>
    <w:p w:rsidR="00D4246D" w:rsidRDefault="00D4246D">
      <w:pPr>
        <w:pStyle w:val="ConsPlusNormal"/>
        <w:ind w:firstLine="540"/>
        <w:jc w:val="both"/>
      </w:pPr>
      <w:r>
        <w:t xml:space="preserve">Функциональная подсистема предупреждения и ликвидации чрезвычайных ситуаций на потенциально опасных объектах и критически важных объектах, входящих в сферу деятельности </w:t>
      </w:r>
      <w:proofErr w:type="spellStart"/>
      <w:r>
        <w:t>Госкорпорации</w:t>
      </w:r>
      <w:proofErr w:type="spellEnd"/>
      <w:r>
        <w:t xml:space="preserve"> "</w:t>
      </w:r>
      <w:proofErr w:type="spellStart"/>
      <w:r>
        <w:t>Роскосмос</w:t>
      </w:r>
      <w:proofErr w:type="spellEnd"/>
      <w:r>
        <w:t>"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r>
        <w:t>Минстрой России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jc w:val="center"/>
      </w:pPr>
      <w:r>
        <w:t xml:space="preserve">(в ред. </w:t>
      </w:r>
      <w:hyperlink r:id="rId309">
        <w:r>
          <w:rPr>
            <w:color w:val="0000FF"/>
          </w:rPr>
          <w:t>Постановления</w:t>
        </w:r>
      </w:hyperlink>
      <w:r>
        <w:t xml:space="preserve"> Правительства РФ от 17.01.2024 N 19)</w:t>
      </w:r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ind w:firstLine="540"/>
        <w:jc w:val="both"/>
      </w:pPr>
      <w:r>
        <w:t>Функциональная подсистема предупреждения и ликвидации чрезвычайных ситуаций в сфере деятельности Минстроя России</w:t>
      </w:r>
    </w:p>
    <w:p w:rsidR="00D4246D" w:rsidRDefault="00D4246D">
      <w:pPr>
        <w:pStyle w:val="ConsPlusNormal"/>
        <w:jc w:val="both"/>
      </w:pPr>
    </w:p>
    <w:p w:rsidR="00D4246D" w:rsidRDefault="00D4246D">
      <w:pPr>
        <w:pStyle w:val="ConsPlusTitle"/>
        <w:jc w:val="center"/>
        <w:outlineLvl w:val="2"/>
      </w:pPr>
      <w:proofErr w:type="spellStart"/>
      <w:r>
        <w:t>Роспотребнадзор</w:t>
      </w:r>
      <w:proofErr w:type="spellEnd"/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jc w:val="center"/>
      </w:pPr>
      <w:proofErr w:type="gramStart"/>
      <w:r>
        <w:lastRenderedPageBreak/>
        <w:t xml:space="preserve">(введено </w:t>
      </w:r>
      <w:hyperlink r:id="rId310">
        <w:r>
          <w:rPr>
            <w:color w:val="0000FF"/>
          </w:rPr>
          <w:t>Постановлением</w:t>
        </w:r>
      </w:hyperlink>
      <w:r>
        <w:t xml:space="preserve"> Правительства РФ от 14.04.2015</w:t>
      </w:r>
      <w:proofErr w:type="gramEnd"/>
    </w:p>
    <w:p w:rsidR="00D4246D" w:rsidRDefault="00D4246D">
      <w:pPr>
        <w:pStyle w:val="ConsPlusNormal"/>
        <w:jc w:val="center"/>
      </w:pPr>
      <w:proofErr w:type="gramStart"/>
      <w:r>
        <w:t>N 352)</w:t>
      </w:r>
      <w:proofErr w:type="gramEnd"/>
    </w:p>
    <w:p w:rsidR="00D4246D" w:rsidRDefault="00D4246D">
      <w:pPr>
        <w:pStyle w:val="ConsPlusNormal"/>
        <w:jc w:val="both"/>
      </w:pPr>
    </w:p>
    <w:p w:rsidR="00D4246D" w:rsidRDefault="00D4246D">
      <w:pPr>
        <w:pStyle w:val="ConsPlusNormal"/>
        <w:ind w:firstLine="540"/>
        <w:jc w:val="both"/>
      </w:pPr>
      <w:r>
        <w:t>Функциональная подсистема надзора за санитарно-эпидемиологической обстановкой</w:t>
      </w:r>
    </w:p>
    <w:p w:rsidR="00D4246D" w:rsidRDefault="00D4246D">
      <w:pPr>
        <w:pStyle w:val="ConsPlusNormal"/>
        <w:ind w:firstLine="540"/>
        <w:jc w:val="both"/>
      </w:pPr>
    </w:p>
    <w:p w:rsidR="00D4246D" w:rsidRDefault="00D4246D">
      <w:pPr>
        <w:pStyle w:val="ConsPlusTitle"/>
        <w:jc w:val="center"/>
        <w:outlineLvl w:val="2"/>
      </w:pPr>
      <w:proofErr w:type="spellStart"/>
      <w:r>
        <w:t>Росгвардия</w:t>
      </w:r>
      <w:proofErr w:type="spellEnd"/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jc w:val="center"/>
      </w:pPr>
      <w:proofErr w:type="gramStart"/>
      <w:r>
        <w:t xml:space="preserve">(введено </w:t>
      </w:r>
      <w:hyperlink r:id="rId311">
        <w:r>
          <w:rPr>
            <w:color w:val="0000FF"/>
          </w:rPr>
          <w:t>Постановлением</w:t>
        </w:r>
      </w:hyperlink>
      <w:r>
        <w:t xml:space="preserve"> Правительства РФ от 19.10.2016</w:t>
      </w:r>
      <w:proofErr w:type="gramEnd"/>
    </w:p>
    <w:p w:rsidR="00D4246D" w:rsidRDefault="00D4246D">
      <w:pPr>
        <w:pStyle w:val="ConsPlusNormal"/>
        <w:jc w:val="center"/>
      </w:pPr>
      <w:proofErr w:type="gramStart"/>
      <w:r>
        <w:t>N 1064)</w:t>
      </w:r>
      <w:proofErr w:type="gramEnd"/>
    </w:p>
    <w:p w:rsidR="00D4246D" w:rsidRDefault="00D4246D">
      <w:pPr>
        <w:pStyle w:val="ConsPlusNormal"/>
        <w:jc w:val="both"/>
      </w:pPr>
    </w:p>
    <w:p w:rsidR="00D4246D" w:rsidRDefault="00D4246D">
      <w:pPr>
        <w:pStyle w:val="ConsPlusNormal"/>
        <w:ind w:firstLine="540"/>
        <w:jc w:val="both"/>
      </w:pPr>
      <w:r>
        <w:t>Функциональная подсистема предупреждения и ликвидации чрезвычайных ситуаций войск национальной гвардии Российской Федерации</w:t>
      </w:r>
    </w:p>
    <w:p w:rsidR="00D4246D" w:rsidRDefault="00D4246D">
      <w:pPr>
        <w:pStyle w:val="ConsPlusNormal"/>
        <w:jc w:val="both"/>
      </w:pPr>
    </w:p>
    <w:p w:rsidR="00D4246D" w:rsidRDefault="00D4246D">
      <w:pPr>
        <w:pStyle w:val="ConsPlusTitle"/>
        <w:jc w:val="center"/>
        <w:outlineLvl w:val="2"/>
      </w:pPr>
      <w:proofErr w:type="spellStart"/>
      <w:r>
        <w:t>Росрезерв</w:t>
      </w:r>
      <w:proofErr w:type="spellEnd"/>
    </w:p>
    <w:p w:rsidR="00D4246D" w:rsidRDefault="00D4246D">
      <w:pPr>
        <w:pStyle w:val="ConsPlusNormal"/>
        <w:jc w:val="center"/>
      </w:pPr>
    </w:p>
    <w:p w:rsidR="00D4246D" w:rsidRDefault="00D4246D">
      <w:pPr>
        <w:pStyle w:val="ConsPlusNormal"/>
        <w:jc w:val="center"/>
      </w:pPr>
      <w:r>
        <w:t xml:space="preserve">(введено </w:t>
      </w:r>
      <w:hyperlink r:id="rId312">
        <w:r>
          <w:rPr>
            <w:color w:val="0000FF"/>
          </w:rPr>
          <w:t>Постановлением</w:t>
        </w:r>
      </w:hyperlink>
      <w:r>
        <w:t xml:space="preserve"> Правительства РФ от 26.01.2017 N 80)</w:t>
      </w:r>
    </w:p>
    <w:p w:rsidR="00D4246D" w:rsidRDefault="00D4246D">
      <w:pPr>
        <w:pStyle w:val="ConsPlusNormal"/>
        <w:jc w:val="both"/>
      </w:pPr>
    </w:p>
    <w:p w:rsidR="00D4246D" w:rsidRDefault="00D4246D">
      <w:pPr>
        <w:pStyle w:val="ConsPlusNormal"/>
        <w:ind w:firstLine="540"/>
        <w:jc w:val="both"/>
      </w:pPr>
      <w:r>
        <w:t>Функциональная подсистема государственного материального резерва</w:t>
      </w:r>
    </w:p>
    <w:p w:rsidR="00D4246D" w:rsidRDefault="00D4246D">
      <w:pPr>
        <w:pStyle w:val="ConsPlusNormal"/>
        <w:jc w:val="both"/>
      </w:pPr>
    </w:p>
    <w:p w:rsidR="00D4246D" w:rsidRDefault="00D4246D">
      <w:pPr>
        <w:pStyle w:val="ConsPlusNormal"/>
        <w:jc w:val="both"/>
      </w:pPr>
      <w:bookmarkStart w:id="3" w:name="_GoBack"/>
      <w:bookmarkEnd w:id="3"/>
    </w:p>
    <w:sectPr w:rsidR="00D4246D" w:rsidSect="00D424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6D"/>
    <w:rsid w:val="00D4246D"/>
    <w:rsid w:val="00F9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24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4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24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4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4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24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4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4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24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4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4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58064&amp;dst=100063" TargetMode="External"/><Relationship Id="rId299" Type="http://schemas.openxmlformats.org/officeDocument/2006/relationships/hyperlink" Target="https://login.consultant.ru/link/?req=doc&amp;base=LAW&amp;n=178171&amp;dst=100027" TargetMode="External"/><Relationship Id="rId21" Type="http://schemas.openxmlformats.org/officeDocument/2006/relationships/hyperlink" Target="https://login.consultant.ru/link/?req=doc&amp;base=LAW&amp;n=484916&amp;dst=100356" TargetMode="External"/><Relationship Id="rId63" Type="http://schemas.openxmlformats.org/officeDocument/2006/relationships/hyperlink" Target="https://login.consultant.ru/link/?req=doc&amp;base=LAW&amp;n=149591&amp;dst=100010" TargetMode="External"/><Relationship Id="rId159" Type="http://schemas.openxmlformats.org/officeDocument/2006/relationships/hyperlink" Target="https://login.consultant.ru/link/?req=doc&amp;base=LAW&amp;n=515712&amp;dst=100027" TargetMode="External"/><Relationship Id="rId170" Type="http://schemas.openxmlformats.org/officeDocument/2006/relationships/hyperlink" Target="https://login.consultant.ru/link/?req=doc&amp;base=LAW&amp;n=124077&amp;dst=100016" TargetMode="External"/><Relationship Id="rId226" Type="http://schemas.openxmlformats.org/officeDocument/2006/relationships/hyperlink" Target="https://login.consultant.ru/link/?req=doc&amp;base=LAW&amp;n=515712&amp;dst=100043" TargetMode="External"/><Relationship Id="rId268" Type="http://schemas.openxmlformats.org/officeDocument/2006/relationships/hyperlink" Target="https://login.consultant.ru/link/?req=doc&amp;base=LAW&amp;n=515712&amp;dst=100045" TargetMode="External"/><Relationship Id="rId32" Type="http://schemas.openxmlformats.org/officeDocument/2006/relationships/hyperlink" Target="https://login.consultant.ru/link/?req=doc&amp;base=LAW&amp;n=349312&amp;dst=100012" TargetMode="External"/><Relationship Id="rId74" Type="http://schemas.openxmlformats.org/officeDocument/2006/relationships/hyperlink" Target="https://login.consultant.ru/link/?req=doc&amp;base=LAW&amp;n=419647&amp;dst=100017" TargetMode="External"/><Relationship Id="rId128" Type="http://schemas.openxmlformats.org/officeDocument/2006/relationships/hyperlink" Target="https://login.consultant.ru/link/?req=doc&amp;base=LAW&amp;n=515712&amp;dst=100017" TargetMode="External"/><Relationship Id="rId5" Type="http://schemas.openxmlformats.org/officeDocument/2006/relationships/hyperlink" Target="https://login.consultant.ru/link/?req=doc&amp;base=LAW&amp;n=440010&amp;dst=100005" TargetMode="External"/><Relationship Id="rId181" Type="http://schemas.openxmlformats.org/officeDocument/2006/relationships/hyperlink" Target="https://login.consultant.ru/link/?req=doc&amp;base=LAW&amp;n=358064&amp;dst=100099" TargetMode="External"/><Relationship Id="rId237" Type="http://schemas.openxmlformats.org/officeDocument/2006/relationships/hyperlink" Target="https://login.consultant.ru/link/?req=doc&amp;base=LAW&amp;n=440010&amp;dst=100065" TargetMode="External"/><Relationship Id="rId279" Type="http://schemas.openxmlformats.org/officeDocument/2006/relationships/hyperlink" Target="https://login.consultant.ru/link/?req=doc&amp;base=LAW&amp;n=507746&amp;dst=100027" TargetMode="External"/><Relationship Id="rId43" Type="http://schemas.openxmlformats.org/officeDocument/2006/relationships/hyperlink" Target="https://login.consultant.ru/link/?req=doc&amp;base=LAW&amp;n=43861" TargetMode="External"/><Relationship Id="rId139" Type="http://schemas.openxmlformats.org/officeDocument/2006/relationships/hyperlink" Target="https://login.consultant.ru/link/?req=doc&amp;base=LAW&amp;n=515712&amp;dst=100022" TargetMode="External"/><Relationship Id="rId290" Type="http://schemas.openxmlformats.org/officeDocument/2006/relationships/hyperlink" Target="https://login.consultant.ru/link/?req=doc&amp;base=LAW&amp;n=515712&amp;dst=100045" TargetMode="External"/><Relationship Id="rId304" Type="http://schemas.openxmlformats.org/officeDocument/2006/relationships/hyperlink" Target="https://login.consultant.ru/link/?req=doc&amp;base=LAW&amp;n=112467&amp;dst=100005" TargetMode="External"/><Relationship Id="rId85" Type="http://schemas.openxmlformats.org/officeDocument/2006/relationships/hyperlink" Target="https://login.consultant.ru/link/?req=doc&amp;base=LAW&amp;n=342458&amp;dst=100011" TargetMode="External"/><Relationship Id="rId150" Type="http://schemas.openxmlformats.org/officeDocument/2006/relationships/hyperlink" Target="https://login.consultant.ru/link/?req=doc&amp;base=LAW&amp;n=440010&amp;dst=100047" TargetMode="External"/><Relationship Id="rId192" Type="http://schemas.openxmlformats.org/officeDocument/2006/relationships/hyperlink" Target="https://login.consultant.ru/link/?req=doc&amp;base=LAW&amp;n=342458&amp;dst=100049" TargetMode="External"/><Relationship Id="rId206" Type="http://schemas.openxmlformats.org/officeDocument/2006/relationships/hyperlink" Target="https://login.consultant.ru/link/?req=doc&amp;base=LAW&amp;n=477377&amp;dst=132" TargetMode="External"/><Relationship Id="rId248" Type="http://schemas.openxmlformats.org/officeDocument/2006/relationships/hyperlink" Target="https://login.consultant.ru/link/?req=doc&amp;base=LAW&amp;n=389514&amp;dst=100016" TargetMode="External"/><Relationship Id="rId12" Type="http://schemas.openxmlformats.org/officeDocument/2006/relationships/hyperlink" Target="https://login.consultant.ru/link/?req=doc&amp;base=LAW&amp;n=507746&amp;dst=100025" TargetMode="External"/><Relationship Id="rId108" Type="http://schemas.openxmlformats.org/officeDocument/2006/relationships/hyperlink" Target="https://login.consultant.ru/link/?req=doc&amp;base=LAW&amp;n=440010&amp;dst=100025" TargetMode="External"/><Relationship Id="rId54" Type="http://schemas.openxmlformats.org/officeDocument/2006/relationships/hyperlink" Target="https://login.consultant.ru/link/?req=doc&amp;base=LAW&amp;n=389514&amp;dst=100016" TargetMode="External"/><Relationship Id="rId96" Type="http://schemas.openxmlformats.org/officeDocument/2006/relationships/hyperlink" Target="https://login.consultant.ru/link/?req=doc&amp;base=LAW&amp;n=358064&amp;dst=100051" TargetMode="External"/><Relationship Id="rId161" Type="http://schemas.openxmlformats.org/officeDocument/2006/relationships/hyperlink" Target="https://login.consultant.ru/link/?req=doc&amp;base=LAW&amp;n=515712&amp;dst=100027" TargetMode="External"/><Relationship Id="rId217" Type="http://schemas.openxmlformats.org/officeDocument/2006/relationships/hyperlink" Target="https://login.consultant.ru/link/?req=doc&amp;base=LAW&amp;n=417174&amp;dst=100009" TargetMode="External"/><Relationship Id="rId259" Type="http://schemas.openxmlformats.org/officeDocument/2006/relationships/hyperlink" Target="https://login.consultant.ru/link/?req=doc&amp;base=LAW&amp;n=211942&amp;dst=100009" TargetMode="External"/><Relationship Id="rId23" Type="http://schemas.openxmlformats.org/officeDocument/2006/relationships/hyperlink" Target="https://login.consultant.ru/link/?req=doc&amp;base=LAW&amp;n=159083&amp;dst=100005" TargetMode="External"/><Relationship Id="rId119" Type="http://schemas.openxmlformats.org/officeDocument/2006/relationships/hyperlink" Target="https://login.consultant.ru/link/?req=doc&amp;base=LAW&amp;n=342458&amp;dst=100014" TargetMode="External"/><Relationship Id="rId270" Type="http://schemas.openxmlformats.org/officeDocument/2006/relationships/hyperlink" Target="https://login.consultant.ru/link/?req=doc&amp;base=LAW&amp;n=499457&amp;dst=100020" TargetMode="External"/><Relationship Id="rId65" Type="http://schemas.openxmlformats.org/officeDocument/2006/relationships/hyperlink" Target="https://login.consultant.ru/link/?req=doc&amp;base=LAW&amp;n=206190&amp;dst=100005" TargetMode="External"/><Relationship Id="rId130" Type="http://schemas.openxmlformats.org/officeDocument/2006/relationships/hyperlink" Target="https://login.consultant.ru/link/?req=doc&amp;base=LAW&amp;n=358064&amp;dst=100069" TargetMode="External"/><Relationship Id="rId172" Type="http://schemas.openxmlformats.org/officeDocument/2006/relationships/hyperlink" Target="https://login.consultant.ru/link/?req=doc&amp;base=LAW&amp;n=515712&amp;dst=100035" TargetMode="External"/><Relationship Id="rId193" Type="http://schemas.openxmlformats.org/officeDocument/2006/relationships/hyperlink" Target="https://login.consultant.ru/link/?req=doc&amp;base=LAW&amp;n=358064&amp;dst=100099" TargetMode="External"/><Relationship Id="rId207" Type="http://schemas.openxmlformats.org/officeDocument/2006/relationships/hyperlink" Target="https://login.consultant.ru/link/?req=doc&amp;base=LAW&amp;n=477377&amp;dst=141" TargetMode="External"/><Relationship Id="rId228" Type="http://schemas.openxmlformats.org/officeDocument/2006/relationships/hyperlink" Target="https://login.consultant.ru/link/?req=doc&amp;base=LAW&amp;n=217077&amp;dst=100029" TargetMode="External"/><Relationship Id="rId249" Type="http://schemas.openxmlformats.org/officeDocument/2006/relationships/hyperlink" Target="https://login.consultant.ru/link/?req=doc&amp;base=LAW&amp;n=112467&amp;dst=100005" TargetMode="External"/><Relationship Id="rId13" Type="http://schemas.openxmlformats.org/officeDocument/2006/relationships/hyperlink" Target="https://login.consultant.ru/link/?req=doc&amp;base=LAW&amp;n=389514&amp;dst=100016" TargetMode="External"/><Relationship Id="rId109" Type="http://schemas.openxmlformats.org/officeDocument/2006/relationships/hyperlink" Target="https://login.consultant.ru/link/?req=doc&amp;base=LAW&amp;n=440010&amp;dst=100026" TargetMode="External"/><Relationship Id="rId260" Type="http://schemas.openxmlformats.org/officeDocument/2006/relationships/hyperlink" Target="https://login.consultant.ru/link/?req=doc&amp;base=LAW&amp;n=499457&amp;dst=100020" TargetMode="External"/><Relationship Id="rId281" Type="http://schemas.openxmlformats.org/officeDocument/2006/relationships/hyperlink" Target="https://login.consultant.ru/link/?req=doc&amp;base=LAW&amp;n=484916&amp;dst=100356" TargetMode="External"/><Relationship Id="rId34" Type="http://schemas.openxmlformats.org/officeDocument/2006/relationships/hyperlink" Target="https://login.consultant.ru/link/?req=doc&amp;base=LAW&amp;n=399189&amp;dst=100005" TargetMode="External"/><Relationship Id="rId55" Type="http://schemas.openxmlformats.org/officeDocument/2006/relationships/hyperlink" Target="https://login.consultant.ru/link/?req=doc&amp;base=LAW&amp;n=112467&amp;dst=100005" TargetMode="External"/><Relationship Id="rId76" Type="http://schemas.openxmlformats.org/officeDocument/2006/relationships/hyperlink" Target="https://login.consultant.ru/link/?req=doc&amp;base=LAW&amp;n=467468&amp;dst=100005" TargetMode="External"/><Relationship Id="rId97" Type="http://schemas.openxmlformats.org/officeDocument/2006/relationships/hyperlink" Target="https://login.consultant.ru/link/?req=doc&amp;base=LAW&amp;n=358064&amp;dst=100053" TargetMode="External"/><Relationship Id="rId120" Type="http://schemas.openxmlformats.org/officeDocument/2006/relationships/hyperlink" Target="https://login.consultant.ru/link/?req=doc&amp;base=LAW&amp;n=358064&amp;dst=100065" TargetMode="External"/><Relationship Id="rId141" Type="http://schemas.openxmlformats.org/officeDocument/2006/relationships/hyperlink" Target="https://login.consultant.ru/link/?req=doc&amp;base=LAW&amp;n=508902&amp;dst=100060" TargetMode="External"/><Relationship Id="rId7" Type="http://schemas.openxmlformats.org/officeDocument/2006/relationships/hyperlink" Target="https://login.consultant.ru/link/?req=doc&amp;base=LAW&amp;n=342664&amp;dst=100083" TargetMode="External"/><Relationship Id="rId162" Type="http://schemas.openxmlformats.org/officeDocument/2006/relationships/hyperlink" Target="https://login.consultant.ru/link/?req=doc&amp;base=LAW&amp;n=358064&amp;dst=100093" TargetMode="External"/><Relationship Id="rId183" Type="http://schemas.openxmlformats.org/officeDocument/2006/relationships/hyperlink" Target="https://login.consultant.ru/link/?req=doc&amp;base=LAW&amp;n=217077&amp;dst=100020" TargetMode="External"/><Relationship Id="rId218" Type="http://schemas.openxmlformats.org/officeDocument/2006/relationships/hyperlink" Target="https://login.consultant.ru/link/?req=doc&amp;base=LAW&amp;n=138008&amp;dst=100016" TargetMode="External"/><Relationship Id="rId239" Type="http://schemas.openxmlformats.org/officeDocument/2006/relationships/hyperlink" Target="https://login.consultant.ru/link/?req=doc&amp;base=LAW&amp;n=440010&amp;dst=100071" TargetMode="External"/><Relationship Id="rId250" Type="http://schemas.openxmlformats.org/officeDocument/2006/relationships/hyperlink" Target="https://login.consultant.ru/link/?req=doc&amp;base=LAW&amp;n=128628&amp;dst=100005" TargetMode="External"/><Relationship Id="rId271" Type="http://schemas.openxmlformats.org/officeDocument/2006/relationships/hyperlink" Target="https://login.consultant.ru/link/?req=doc&amp;base=LAW&amp;n=178171&amp;dst=100013" TargetMode="External"/><Relationship Id="rId292" Type="http://schemas.openxmlformats.org/officeDocument/2006/relationships/hyperlink" Target="https://login.consultant.ru/link/?req=doc&amp;base=LAW&amp;n=85931&amp;dst=100148" TargetMode="External"/><Relationship Id="rId306" Type="http://schemas.openxmlformats.org/officeDocument/2006/relationships/hyperlink" Target="https://login.consultant.ru/link/?req=doc&amp;base=LAW&amp;n=401889&amp;dst=100018" TargetMode="External"/><Relationship Id="rId24" Type="http://schemas.openxmlformats.org/officeDocument/2006/relationships/hyperlink" Target="https://login.consultant.ru/link/?req=doc&amp;base=LAW&amp;n=178171&amp;dst=100005" TargetMode="External"/><Relationship Id="rId45" Type="http://schemas.openxmlformats.org/officeDocument/2006/relationships/hyperlink" Target="https://login.consultant.ru/link/?req=doc&amp;base=LAW&amp;n=36240" TargetMode="External"/><Relationship Id="rId66" Type="http://schemas.openxmlformats.org/officeDocument/2006/relationships/hyperlink" Target="https://login.consultant.ru/link/?req=doc&amp;base=LAW&amp;n=342458&amp;dst=100005" TargetMode="External"/><Relationship Id="rId87" Type="http://schemas.openxmlformats.org/officeDocument/2006/relationships/hyperlink" Target="https://login.consultant.ru/link/?req=doc&amp;base=LAW&amp;n=440010&amp;dst=100015" TargetMode="External"/><Relationship Id="rId110" Type="http://schemas.openxmlformats.org/officeDocument/2006/relationships/hyperlink" Target="https://login.consultant.ru/link/?req=doc&amp;base=LAW&amp;n=358064&amp;dst=100060" TargetMode="External"/><Relationship Id="rId131" Type="http://schemas.openxmlformats.org/officeDocument/2006/relationships/hyperlink" Target="https://login.consultant.ru/link/?req=doc&amp;base=LAW&amp;n=515712&amp;dst=100020" TargetMode="External"/><Relationship Id="rId152" Type="http://schemas.openxmlformats.org/officeDocument/2006/relationships/hyperlink" Target="https://login.consultant.ru/link/?req=doc&amp;base=LAW&amp;n=509340&amp;dst=100088" TargetMode="External"/><Relationship Id="rId173" Type="http://schemas.openxmlformats.org/officeDocument/2006/relationships/hyperlink" Target="https://login.consultant.ru/link/?req=doc&amp;base=LAW&amp;n=379409&amp;dst=100011" TargetMode="External"/><Relationship Id="rId194" Type="http://schemas.openxmlformats.org/officeDocument/2006/relationships/hyperlink" Target="https://login.consultant.ru/link/?req=doc&amp;base=LAW&amp;n=515712&amp;dst=100043" TargetMode="External"/><Relationship Id="rId208" Type="http://schemas.openxmlformats.org/officeDocument/2006/relationships/hyperlink" Target="https://login.consultant.ru/link/?req=doc&amp;base=LAW&amp;n=477377&amp;dst=142" TargetMode="External"/><Relationship Id="rId229" Type="http://schemas.openxmlformats.org/officeDocument/2006/relationships/hyperlink" Target="https://login.consultant.ru/link/?req=doc&amp;base=LAW&amp;n=342458&amp;dst=100058" TargetMode="External"/><Relationship Id="rId240" Type="http://schemas.openxmlformats.org/officeDocument/2006/relationships/hyperlink" Target="https://login.consultant.ru/link/?req=doc&amp;base=LAW&amp;n=440010&amp;dst=100005" TargetMode="External"/><Relationship Id="rId261" Type="http://schemas.openxmlformats.org/officeDocument/2006/relationships/hyperlink" Target="https://login.consultant.ru/link/?req=doc&amp;base=LAW&amp;n=498764&amp;dst=100035" TargetMode="External"/><Relationship Id="rId14" Type="http://schemas.openxmlformats.org/officeDocument/2006/relationships/hyperlink" Target="https://login.consultant.ru/link/?req=doc&amp;base=LAW&amp;n=112467&amp;dst=100005" TargetMode="External"/><Relationship Id="rId35" Type="http://schemas.openxmlformats.org/officeDocument/2006/relationships/hyperlink" Target="https://login.consultant.ru/link/?req=doc&amp;base=LAW&amp;n=403290&amp;dst=100005" TargetMode="External"/><Relationship Id="rId56" Type="http://schemas.openxmlformats.org/officeDocument/2006/relationships/hyperlink" Target="https://login.consultant.ru/link/?req=doc&amp;base=LAW&amp;n=124077&amp;dst=100016" TargetMode="External"/><Relationship Id="rId77" Type="http://schemas.openxmlformats.org/officeDocument/2006/relationships/hyperlink" Target="https://login.consultant.ru/link/?req=doc&amp;base=LAW&amp;n=506476&amp;dst=100010" TargetMode="External"/><Relationship Id="rId100" Type="http://schemas.openxmlformats.org/officeDocument/2006/relationships/hyperlink" Target="https://login.consultant.ru/link/?req=doc&amp;base=LAW&amp;n=358064&amp;dst=100056" TargetMode="External"/><Relationship Id="rId282" Type="http://schemas.openxmlformats.org/officeDocument/2006/relationships/hyperlink" Target="https://login.consultant.ru/link/?req=doc&amp;base=LAW&amp;n=401889&amp;dst=100016" TargetMode="External"/><Relationship Id="rId8" Type="http://schemas.openxmlformats.org/officeDocument/2006/relationships/hyperlink" Target="https://login.consultant.ru/link/?req=doc&amp;base=LAW&amp;n=85931&amp;dst=100122" TargetMode="External"/><Relationship Id="rId98" Type="http://schemas.openxmlformats.org/officeDocument/2006/relationships/hyperlink" Target="https://login.consultant.ru/link/?req=doc&amp;base=LAW&amp;n=358064&amp;dst=100054" TargetMode="External"/><Relationship Id="rId121" Type="http://schemas.openxmlformats.org/officeDocument/2006/relationships/hyperlink" Target="https://login.consultant.ru/link/?req=doc&amp;base=LAW&amp;n=515712&amp;dst=100014" TargetMode="External"/><Relationship Id="rId142" Type="http://schemas.openxmlformats.org/officeDocument/2006/relationships/hyperlink" Target="https://login.consultant.ru/link/?req=doc&amp;base=LAW&amp;n=358064&amp;dst=100084" TargetMode="External"/><Relationship Id="rId163" Type="http://schemas.openxmlformats.org/officeDocument/2006/relationships/hyperlink" Target="https://login.consultant.ru/link/?req=doc&amp;base=LAW&amp;n=440010&amp;dst=100053" TargetMode="External"/><Relationship Id="rId184" Type="http://schemas.openxmlformats.org/officeDocument/2006/relationships/hyperlink" Target="https://login.consultant.ru/link/?req=doc&amp;base=LAW&amp;n=349312&amp;dst=100014" TargetMode="External"/><Relationship Id="rId219" Type="http://schemas.openxmlformats.org/officeDocument/2006/relationships/hyperlink" Target="https://login.consultant.ru/link/?req=doc&amp;base=LAW&amp;n=477377&amp;dst=132" TargetMode="External"/><Relationship Id="rId230" Type="http://schemas.openxmlformats.org/officeDocument/2006/relationships/hyperlink" Target="https://login.consultant.ru/link/?req=doc&amp;base=LAW&amp;n=342458&amp;dst=100059" TargetMode="External"/><Relationship Id="rId251" Type="http://schemas.openxmlformats.org/officeDocument/2006/relationships/hyperlink" Target="https://login.consultant.ru/link/?req=doc&amp;base=LAW&amp;n=501713&amp;dst=100086" TargetMode="External"/><Relationship Id="rId25" Type="http://schemas.openxmlformats.org/officeDocument/2006/relationships/hyperlink" Target="https://login.consultant.ru/link/?req=doc&amp;base=LAW&amp;n=206190&amp;dst=100005" TargetMode="External"/><Relationship Id="rId46" Type="http://schemas.openxmlformats.org/officeDocument/2006/relationships/hyperlink" Target="https://login.consultant.ru/link/?req=doc&amp;base=LAW&amp;n=440010&amp;dst=100012" TargetMode="External"/><Relationship Id="rId67" Type="http://schemas.openxmlformats.org/officeDocument/2006/relationships/hyperlink" Target="https://login.consultant.ru/link/?req=doc&amp;base=LAW&amp;n=211942&amp;dst=100009" TargetMode="External"/><Relationship Id="rId272" Type="http://schemas.openxmlformats.org/officeDocument/2006/relationships/hyperlink" Target="https://login.consultant.ru/link/?req=doc&amp;base=LAW&amp;n=365164&amp;dst=100015" TargetMode="External"/><Relationship Id="rId293" Type="http://schemas.openxmlformats.org/officeDocument/2006/relationships/hyperlink" Target="https://login.consultant.ru/link/?req=doc&amp;base=LAW&amp;n=419647&amp;dst=100025" TargetMode="External"/><Relationship Id="rId307" Type="http://schemas.openxmlformats.org/officeDocument/2006/relationships/hyperlink" Target="https://login.consultant.ru/link/?req=doc&amp;base=LAW&amp;n=507746&amp;dst=100030" TargetMode="External"/><Relationship Id="rId88" Type="http://schemas.openxmlformats.org/officeDocument/2006/relationships/hyperlink" Target="https://login.consultant.ru/link/?req=doc&amp;base=LAW&amp;n=515712&amp;dst=100009" TargetMode="External"/><Relationship Id="rId111" Type="http://schemas.openxmlformats.org/officeDocument/2006/relationships/hyperlink" Target="https://login.consultant.ru/link/?req=doc&amp;base=LAW&amp;n=515712&amp;dst=100013" TargetMode="External"/><Relationship Id="rId132" Type="http://schemas.openxmlformats.org/officeDocument/2006/relationships/hyperlink" Target="https://login.consultant.ru/link/?req=doc&amp;base=LAW&amp;n=358064&amp;dst=100078" TargetMode="External"/><Relationship Id="rId153" Type="http://schemas.openxmlformats.org/officeDocument/2006/relationships/hyperlink" Target="https://login.consultant.ru/link/?req=doc&amp;base=LAW&amp;n=358064&amp;dst=100089" TargetMode="External"/><Relationship Id="rId174" Type="http://schemas.openxmlformats.org/officeDocument/2006/relationships/hyperlink" Target="https://login.consultant.ru/link/?req=doc&amp;base=LAW&amp;n=358064&amp;dst=100096" TargetMode="External"/><Relationship Id="rId195" Type="http://schemas.openxmlformats.org/officeDocument/2006/relationships/hyperlink" Target="https://login.consultant.ru/link/?req=doc&amp;base=LAW&amp;n=358064&amp;dst=100099" TargetMode="External"/><Relationship Id="rId209" Type="http://schemas.openxmlformats.org/officeDocument/2006/relationships/hyperlink" Target="https://login.consultant.ru/link/?req=doc&amp;base=LAW&amp;n=342458&amp;dst=100053" TargetMode="External"/><Relationship Id="rId220" Type="http://schemas.openxmlformats.org/officeDocument/2006/relationships/hyperlink" Target="https://login.consultant.ru/link/?req=doc&amp;base=LAW&amp;n=477377&amp;dst=141" TargetMode="External"/><Relationship Id="rId241" Type="http://schemas.openxmlformats.org/officeDocument/2006/relationships/hyperlink" Target="https://login.consultant.ru/link/?req=doc&amp;base=LAW&amp;n=130260&amp;dst=100010" TargetMode="External"/><Relationship Id="rId15" Type="http://schemas.openxmlformats.org/officeDocument/2006/relationships/hyperlink" Target="https://login.consultant.ru/link/?req=doc&amp;base=LAW&amp;n=124077&amp;dst=100016" TargetMode="External"/><Relationship Id="rId36" Type="http://schemas.openxmlformats.org/officeDocument/2006/relationships/hyperlink" Target="https://login.consultant.ru/link/?req=doc&amp;base=LAW&amp;n=419647&amp;dst=100017" TargetMode="External"/><Relationship Id="rId57" Type="http://schemas.openxmlformats.org/officeDocument/2006/relationships/hyperlink" Target="https://login.consultant.ru/link/?req=doc&amp;base=LAW&amp;n=128628&amp;dst=100005" TargetMode="External"/><Relationship Id="rId262" Type="http://schemas.openxmlformats.org/officeDocument/2006/relationships/hyperlink" Target="https://login.consultant.ru/link/?req=doc&amp;base=LAW&amp;n=358064&amp;dst=100105" TargetMode="External"/><Relationship Id="rId283" Type="http://schemas.openxmlformats.org/officeDocument/2006/relationships/hyperlink" Target="https://login.consultant.ru/link/?req=doc&amp;base=LAW&amp;n=467468&amp;dst=100009" TargetMode="External"/><Relationship Id="rId78" Type="http://schemas.openxmlformats.org/officeDocument/2006/relationships/hyperlink" Target="https://login.consultant.ru/link/?req=doc&amp;base=LAW&amp;n=515712&amp;dst=100005" TargetMode="External"/><Relationship Id="rId99" Type="http://schemas.openxmlformats.org/officeDocument/2006/relationships/hyperlink" Target="https://login.consultant.ru/link/?req=doc&amp;base=LAW&amp;n=440010&amp;dst=100021" TargetMode="External"/><Relationship Id="rId101" Type="http://schemas.openxmlformats.org/officeDocument/2006/relationships/hyperlink" Target="https://login.consultant.ru/link/?req=doc&amp;base=LAW&amp;n=515712&amp;dst=100011" TargetMode="External"/><Relationship Id="rId122" Type="http://schemas.openxmlformats.org/officeDocument/2006/relationships/hyperlink" Target="https://login.consultant.ru/link/?req=doc&amp;base=LAW&amp;n=358064&amp;dst=100068" TargetMode="External"/><Relationship Id="rId143" Type="http://schemas.openxmlformats.org/officeDocument/2006/relationships/hyperlink" Target="https://login.consultant.ru/link/?req=doc&amp;base=LAW&amp;n=515712&amp;dst=100024" TargetMode="External"/><Relationship Id="rId164" Type="http://schemas.openxmlformats.org/officeDocument/2006/relationships/hyperlink" Target="https://login.consultant.ru/link/?req=doc&amp;base=LAW&amp;n=515712&amp;dst=100029" TargetMode="External"/><Relationship Id="rId185" Type="http://schemas.openxmlformats.org/officeDocument/2006/relationships/hyperlink" Target="https://login.consultant.ru/link/?req=doc&amp;base=LAW&amp;n=342458&amp;dst=100042" TargetMode="External"/><Relationship Id="rId9" Type="http://schemas.openxmlformats.org/officeDocument/2006/relationships/hyperlink" Target="https://login.consultant.ru/link/?req=doc&amp;base=LAW&amp;n=217077&amp;dst=100005" TargetMode="External"/><Relationship Id="rId210" Type="http://schemas.openxmlformats.org/officeDocument/2006/relationships/hyperlink" Target="https://login.consultant.ru/link/?req=doc&amp;base=LAW&amp;n=358064&amp;dst=100103" TargetMode="External"/><Relationship Id="rId26" Type="http://schemas.openxmlformats.org/officeDocument/2006/relationships/hyperlink" Target="https://login.consultant.ru/link/?req=doc&amp;base=LAW&amp;n=342458&amp;dst=100005" TargetMode="External"/><Relationship Id="rId231" Type="http://schemas.openxmlformats.org/officeDocument/2006/relationships/hyperlink" Target="https://login.consultant.ru/link/?req=doc&amp;base=LAW&amp;n=342458&amp;dst=100060" TargetMode="External"/><Relationship Id="rId252" Type="http://schemas.openxmlformats.org/officeDocument/2006/relationships/hyperlink" Target="https://login.consultant.ru/link/?req=doc&amp;base=LAW&amp;n=503534&amp;dst=100026" TargetMode="External"/><Relationship Id="rId273" Type="http://schemas.openxmlformats.org/officeDocument/2006/relationships/hyperlink" Target="https://login.consultant.ru/link/?req=doc&amp;base=LAW&amp;n=365164&amp;dst=100016" TargetMode="External"/><Relationship Id="rId294" Type="http://schemas.openxmlformats.org/officeDocument/2006/relationships/hyperlink" Target="https://login.consultant.ru/link/?req=doc&amp;base=LAW&amp;n=217077&amp;dst=100053" TargetMode="External"/><Relationship Id="rId308" Type="http://schemas.openxmlformats.org/officeDocument/2006/relationships/hyperlink" Target="https://login.consultant.ru/link/?req=doc&amp;base=LAW&amp;n=342458&amp;dst=100061" TargetMode="External"/><Relationship Id="rId47" Type="http://schemas.openxmlformats.org/officeDocument/2006/relationships/hyperlink" Target="https://login.consultant.ru/link/?req=doc&amp;base=LAW&amp;n=130260&amp;dst=100010" TargetMode="External"/><Relationship Id="rId68" Type="http://schemas.openxmlformats.org/officeDocument/2006/relationships/hyperlink" Target="https://login.consultant.ru/link/?req=doc&amp;base=LAW&amp;n=499457&amp;dst=100020" TargetMode="External"/><Relationship Id="rId89" Type="http://schemas.openxmlformats.org/officeDocument/2006/relationships/hyperlink" Target="https://login.consultant.ru/link/?req=doc&amp;base=LAW&amp;n=159083&amp;dst=100010" TargetMode="External"/><Relationship Id="rId112" Type="http://schemas.openxmlformats.org/officeDocument/2006/relationships/hyperlink" Target="https://login.consultant.ru/link/?req=doc&amp;base=LAW&amp;n=440010&amp;dst=100027" TargetMode="External"/><Relationship Id="rId133" Type="http://schemas.openxmlformats.org/officeDocument/2006/relationships/hyperlink" Target="https://login.consultant.ru/link/?req=doc&amp;base=LAW&amp;n=358064&amp;dst=100080" TargetMode="External"/><Relationship Id="rId154" Type="http://schemas.openxmlformats.org/officeDocument/2006/relationships/hyperlink" Target="https://login.consultant.ru/link/?req=doc&amp;base=LAW&amp;n=358064&amp;dst=100091" TargetMode="External"/><Relationship Id="rId175" Type="http://schemas.openxmlformats.org/officeDocument/2006/relationships/hyperlink" Target="https://login.consultant.ru/link/?req=doc&amp;base=LAW&amp;n=358064&amp;dst=100097" TargetMode="External"/><Relationship Id="rId196" Type="http://schemas.openxmlformats.org/officeDocument/2006/relationships/hyperlink" Target="https://login.consultant.ru/link/?req=doc&amp;base=LAW&amp;n=515712&amp;dst=100043" TargetMode="External"/><Relationship Id="rId200" Type="http://schemas.openxmlformats.org/officeDocument/2006/relationships/hyperlink" Target="https://login.consultant.ru/link/?req=doc&amp;base=LAW&amp;n=477377&amp;dst=132" TargetMode="External"/><Relationship Id="rId16" Type="http://schemas.openxmlformats.org/officeDocument/2006/relationships/hyperlink" Target="https://login.consultant.ru/link/?req=doc&amp;base=LAW&amp;n=128628&amp;dst=100005" TargetMode="External"/><Relationship Id="rId221" Type="http://schemas.openxmlformats.org/officeDocument/2006/relationships/hyperlink" Target="https://login.consultant.ru/link/?req=doc&amp;base=LAW&amp;n=138008&amp;dst=100019" TargetMode="External"/><Relationship Id="rId242" Type="http://schemas.openxmlformats.org/officeDocument/2006/relationships/hyperlink" Target="https://login.consultant.ru/link/?req=doc&amp;base=LAW&amp;n=342664&amp;dst=100083" TargetMode="External"/><Relationship Id="rId263" Type="http://schemas.openxmlformats.org/officeDocument/2006/relationships/hyperlink" Target="https://login.consultant.ru/link/?req=doc&amp;base=LAW&amp;n=365164&amp;dst=100014" TargetMode="External"/><Relationship Id="rId284" Type="http://schemas.openxmlformats.org/officeDocument/2006/relationships/hyperlink" Target="https://login.consultant.ru/link/?req=doc&amp;base=LAW&amp;n=130260&amp;dst=100010" TargetMode="External"/><Relationship Id="rId37" Type="http://schemas.openxmlformats.org/officeDocument/2006/relationships/hyperlink" Target="https://login.consultant.ru/link/?req=doc&amp;base=LAW&amp;n=439972&amp;dst=100007" TargetMode="External"/><Relationship Id="rId58" Type="http://schemas.openxmlformats.org/officeDocument/2006/relationships/hyperlink" Target="https://login.consultant.ru/link/?req=doc&amp;base=LAW&amp;n=501713&amp;dst=100086" TargetMode="External"/><Relationship Id="rId79" Type="http://schemas.openxmlformats.org/officeDocument/2006/relationships/hyperlink" Target="https://login.consultant.ru/link/?req=doc&amp;base=LAW&amp;n=477377" TargetMode="External"/><Relationship Id="rId102" Type="http://schemas.openxmlformats.org/officeDocument/2006/relationships/hyperlink" Target="https://login.consultant.ru/link/?req=doc&amp;base=LAW&amp;n=440010&amp;dst=100023" TargetMode="External"/><Relationship Id="rId123" Type="http://schemas.openxmlformats.org/officeDocument/2006/relationships/hyperlink" Target="https://login.consultant.ru/link/?req=doc&amp;base=LAW&amp;n=342458&amp;dst=100016" TargetMode="External"/><Relationship Id="rId144" Type="http://schemas.openxmlformats.org/officeDocument/2006/relationships/hyperlink" Target="https://login.consultant.ru/link/?req=doc&amp;base=LAW&amp;n=515712&amp;dst=100025" TargetMode="External"/><Relationship Id="rId90" Type="http://schemas.openxmlformats.org/officeDocument/2006/relationships/hyperlink" Target="https://login.consultant.ru/link/?req=doc&amp;base=LAW&amp;n=85931&amp;dst=100127" TargetMode="External"/><Relationship Id="rId165" Type="http://schemas.openxmlformats.org/officeDocument/2006/relationships/hyperlink" Target="https://login.consultant.ru/link/?req=doc&amp;base=LAW&amp;n=440010&amp;dst=100054" TargetMode="External"/><Relationship Id="rId186" Type="http://schemas.openxmlformats.org/officeDocument/2006/relationships/hyperlink" Target="https://login.consultant.ru/link/?req=doc&amp;base=LAW&amp;n=349124&amp;dst=100009" TargetMode="External"/><Relationship Id="rId211" Type="http://schemas.openxmlformats.org/officeDocument/2006/relationships/hyperlink" Target="https://login.consultant.ru/link/?req=doc&amp;base=LAW&amp;n=419647&amp;dst=100020" TargetMode="External"/><Relationship Id="rId232" Type="http://schemas.openxmlformats.org/officeDocument/2006/relationships/hyperlink" Target="https://login.consultant.ru/link/?req=doc&amp;base=LAW&amp;n=515712&amp;dst=100044" TargetMode="External"/><Relationship Id="rId253" Type="http://schemas.openxmlformats.org/officeDocument/2006/relationships/hyperlink" Target="https://login.consultant.ru/link/?req=doc&amp;base=LAW&amp;n=401889&amp;dst=100015" TargetMode="External"/><Relationship Id="rId274" Type="http://schemas.openxmlformats.org/officeDocument/2006/relationships/hyperlink" Target="https://login.consultant.ru/link/?req=doc&amp;base=LAW&amp;n=501713&amp;dst=100094" TargetMode="External"/><Relationship Id="rId295" Type="http://schemas.openxmlformats.org/officeDocument/2006/relationships/hyperlink" Target="https://login.consultant.ru/link/?req=doc&amp;base=LAW&amp;n=389514&amp;dst=100017" TargetMode="External"/><Relationship Id="rId309" Type="http://schemas.openxmlformats.org/officeDocument/2006/relationships/hyperlink" Target="https://login.consultant.ru/link/?req=doc&amp;base=LAW&amp;n=467468&amp;dst=100013" TargetMode="External"/><Relationship Id="rId27" Type="http://schemas.openxmlformats.org/officeDocument/2006/relationships/hyperlink" Target="https://login.consultant.ru/link/?req=doc&amp;base=LAW&amp;n=211942&amp;dst=100009" TargetMode="External"/><Relationship Id="rId48" Type="http://schemas.openxmlformats.org/officeDocument/2006/relationships/hyperlink" Target="https://login.consultant.ru/link/?req=doc&amp;base=LAW&amp;n=342664&amp;dst=100083" TargetMode="External"/><Relationship Id="rId69" Type="http://schemas.openxmlformats.org/officeDocument/2006/relationships/hyperlink" Target="https://login.consultant.ru/link/?req=doc&amp;base=LAW&amp;n=302816&amp;dst=100005" TargetMode="External"/><Relationship Id="rId113" Type="http://schemas.openxmlformats.org/officeDocument/2006/relationships/hyperlink" Target="https://login.consultant.ru/link/?req=doc&amp;base=LAW&amp;n=358064&amp;dst=100062" TargetMode="External"/><Relationship Id="rId134" Type="http://schemas.openxmlformats.org/officeDocument/2006/relationships/hyperlink" Target="https://login.consultant.ru/link/?req=doc&amp;base=LAW&amp;n=515712&amp;dst=100021" TargetMode="External"/><Relationship Id="rId80" Type="http://schemas.openxmlformats.org/officeDocument/2006/relationships/hyperlink" Target="https://login.consultant.ru/link/?req=doc&amp;base=LAW&amp;n=358064&amp;dst=100043" TargetMode="External"/><Relationship Id="rId155" Type="http://schemas.openxmlformats.org/officeDocument/2006/relationships/hyperlink" Target="https://login.consultant.ru/link/?req=doc&amp;base=LAW&amp;n=342458&amp;dst=100036" TargetMode="External"/><Relationship Id="rId176" Type="http://schemas.openxmlformats.org/officeDocument/2006/relationships/hyperlink" Target="https://login.consultant.ru/link/?req=doc&amp;base=LAW&amp;n=515712&amp;dst=100036" TargetMode="External"/><Relationship Id="rId197" Type="http://schemas.openxmlformats.org/officeDocument/2006/relationships/hyperlink" Target="https://login.consultant.ru/link/?req=doc&amp;base=LAW&amp;n=302816&amp;dst=100009" TargetMode="External"/><Relationship Id="rId201" Type="http://schemas.openxmlformats.org/officeDocument/2006/relationships/hyperlink" Target="https://login.consultant.ru/link/?req=doc&amp;base=LAW&amp;n=477377&amp;dst=141" TargetMode="External"/><Relationship Id="rId222" Type="http://schemas.openxmlformats.org/officeDocument/2006/relationships/hyperlink" Target="https://login.consultant.ru/link/?req=doc&amp;base=LAW&amp;n=342458&amp;dst=100056" TargetMode="External"/><Relationship Id="rId243" Type="http://schemas.openxmlformats.org/officeDocument/2006/relationships/hyperlink" Target="https://login.consultant.ru/link/?req=doc&amp;base=LAW&amp;n=85931&amp;dst=100130" TargetMode="External"/><Relationship Id="rId264" Type="http://schemas.openxmlformats.org/officeDocument/2006/relationships/hyperlink" Target="https://login.consultant.ru/link/?req=doc&amp;base=LAW&amp;n=399189&amp;dst=100005" TargetMode="External"/><Relationship Id="rId285" Type="http://schemas.openxmlformats.org/officeDocument/2006/relationships/hyperlink" Target="https://login.consultant.ru/link/?req=doc&amp;base=LAW&amp;n=130260&amp;dst=100010" TargetMode="External"/><Relationship Id="rId17" Type="http://schemas.openxmlformats.org/officeDocument/2006/relationships/hyperlink" Target="https://login.consultant.ru/link/?req=doc&amp;base=LAW&amp;n=501713&amp;dst=100086" TargetMode="External"/><Relationship Id="rId38" Type="http://schemas.openxmlformats.org/officeDocument/2006/relationships/hyperlink" Target="https://login.consultant.ru/link/?req=doc&amp;base=LAW&amp;n=467468&amp;dst=100005" TargetMode="External"/><Relationship Id="rId59" Type="http://schemas.openxmlformats.org/officeDocument/2006/relationships/hyperlink" Target="https://login.consultant.ru/link/?req=doc&amp;base=LAW&amp;n=503534&amp;dst=100026" TargetMode="External"/><Relationship Id="rId103" Type="http://schemas.openxmlformats.org/officeDocument/2006/relationships/hyperlink" Target="https://login.consultant.ru/link/?req=doc&amp;base=LAW&amp;n=358064&amp;dst=100057" TargetMode="External"/><Relationship Id="rId124" Type="http://schemas.openxmlformats.org/officeDocument/2006/relationships/hyperlink" Target="https://login.consultant.ru/link/?req=doc&amp;base=LAW&amp;n=342458&amp;dst=100018" TargetMode="External"/><Relationship Id="rId310" Type="http://schemas.openxmlformats.org/officeDocument/2006/relationships/hyperlink" Target="https://login.consultant.ru/link/?req=doc&amp;base=LAW&amp;n=178171&amp;dst=100033" TargetMode="External"/><Relationship Id="rId70" Type="http://schemas.openxmlformats.org/officeDocument/2006/relationships/hyperlink" Target="https://login.consultant.ru/link/?req=doc&amp;base=LAW&amp;n=358064&amp;dst=100042" TargetMode="External"/><Relationship Id="rId91" Type="http://schemas.openxmlformats.org/officeDocument/2006/relationships/hyperlink" Target="https://login.consultant.ru/link/?req=doc&amp;base=LAW&amp;n=342458&amp;dst=100012" TargetMode="External"/><Relationship Id="rId145" Type="http://schemas.openxmlformats.org/officeDocument/2006/relationships/hyperlink" Target="https://login.consultant.ru/link/?req=doc&amp;base=LAW&amp;n=358064&amp;dst=100084" TargetMode="External"/><Relationship Id="rId166" Type="http://schemas.openxmlformats.org/officeDocument/2006/relationships/hyperlink" Target="https://login.consultant.ru/link/?req=doc&amp;base=LAW&amp;n=515712&amp;dst=100030" TargetMode="External"/><Relationship Id="rId187" Type="http://schemas.openxmlformats.org/officeDocument/2006/relationships/hyperlink" Target="https://login.consultant.ru/link/?req=doc&amp;base=LAW&amp;n=159083&amp;dst=100019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77377&amp;dst=132" TargetMode="External"/><Relationship Id="rId233" Type="http://schemas.openxmlformats.org/officeDocument/2006/relationships/hyperlink" Target="https://login.consultant.ru/link/?req=doc&amp;base=LAW&amp;n=342458&amp;dst=100060" TargetMode="External"/><Relationship Id="rId254" Type="http://schemas.openxmlformats.org/officeDocument/2006/relationships/hyperlink" Target="https://login.consultant.ru/link/?req=doc&amp;base=LAW&amp;n=484916&amp;dst=100356" TargetMode="External"/><Relationship Id="rId28" Type="http://schemas.openxmlformats.org/officeDocument/2006/relationships/hyperlink" Target="https://login.consultant.ru/link/?req=doc&amp;base=LAW&amp;n=499457&amp;dst=100020" TargetMode="External"/><Relationship Id="rId49" Type="http://schemas.openxmlformats.org/officeDocument/2006/relationships/hyperlink" Target="https://login.consultant.ru/link/?req=doc&amp;base=LAW&amp;n=85931&amp;dst=100122" TargetMode="External"/><Relationship Id="rId114" Type="http://schemas.openxmlformats.org/officeDocument/2006/relationships/hyperlink" Target="https://login.consultant.ru/link/?req=doc&amp;base=LAW&amp;n=515712&amp;dst=100013" TargetMode="External"/><Relationship Id="rId275" Type="http://schemas.openxmlformats.org/officeDocument/2006/relationships/hyperlink" Target="https://login.consultant.ru/link/?req=doc&amp;base=LAW&amp;n=178171&amp;dst=100019" TargetMode="External"/><Relationship Id="rId296" Type="http://schemas.openxmlformats.org/officeDocument/2006/relationships/hyperlink" Target="https://login.consultant.ru/link/?req=doc&amp;base=LAW&amp;n=506476&amp;dst=100011" TargetMode="External"/><Relationship Id="rId300" Type="http://schemas.openxmlformats.org/officeDocument/2006/relationships/hyperlink" Target="https://login.consultant.ru/link/?req=doc&amp;base=LAW&amp;n=85931&amp;dst=100152" TargetMode="External"/><Relationship Id="rId60" Type="http://schemas.openxmlformats.org/officeDocument/2006/relationships/hyperlink" Target="https://login.consultant.ru/link/?req=doc&amp;base=LAW&amp;n=401889&amp;dst=100015" TargetMode="External"/><Relationship Id="rId81" Type="http://schemas.openxmlformats.org/officeDocument/2006/relationships/hyperlink" Target="https://login.consultant.ru/link/?req=doc&amp;base=LAW&amp;n=515712&amp;dst=100009" TargetMode="External"/><Relationship Id="rId135" Type="http://schemas.openxmlformats.org/officeDocument/2006/relationships/hyperlink" Target="https://login.consultant.ru/link/?req=doc&amp;base=LAW&amp;n=358064&amp;dst=100081" TargetMode="External"/><Relationship Id="rId156" Type="http://schemas.openxmlformats.org/officeDocument/2006/relationships/hyperlink" Target="https://login.consultant.ru/link/?req=doc&amp;base=LAW&amp;n=358064&amp;dst=100091" TargetMode="External"/><Relationship Id="rId177" Type="http://schemas.openxmlformats.org/officeDocument/2006/relationships/hyperlink" Target="https://login.consultant.ru/link/?req=doc&amp;base=LAW&amp;n=515712&amp;dst=100039" TargetMode="External"/><Relationship Id="rId198" Type="http://schemas.openxmlformats.org/officeDocument/2006/relationships/hyperlink" Target="https://login.consultant.ru/link/?req=doc&amp;base=LAW&amp;n=461096&amp;dst=100017" TargetMode="External"/><Relationship Id="rId202" Type="http://schemas.openxmlformats.org/officeDocument/2006/relationships/hyperlink" Target="https://login.consultant.ru/link/?req=doc&amp;base=LAW&amp;n=342458&amp;dst=100051" TargetMode="External"/><Relationship Id="rId223" Type="http://schemas.openxmlformats.org/officeDocument/2006/relationships/hyperlink" Target="https://login.consultant.ru/link/?req=doc&amp;base=LAW&amp;n=358064&amp;dst=100103" TargetMode="External"/><Relationship Id="rId244" Type="http://schemas.openxmlformats.org/officeDocument/2006/relationships/hyperlink" Target="https://login.consultant.ru/link/?req=doc&amp;base=LAW&amp;n=217077&amp;dst=100030" TargetMode="External"/><Relationship Id="rId18" Type="http://schemas.openxmlformats.org/officeDocument/2006/relationships/hyperlink" Target="https://login.consultant.ru/link/?req=doc&amp;base=LAW&amp;n=503534&amp;dst=100026" TargetMode="External"/><Relationship Id="rId39" Type="http://schemas.openxmlformats.org/officeDocument/2006/relationships/hyperlink" Target="https://login.consultant.ru/link/?req=doc&amp;base=LAW&amp;n=506476&amp;dst=100010" TargetMode="External"/><Relationship Id="rId265" Type="http://schemas.openxmlformats.org/officeDocument/2006/relationships/hyperlink" Target="https://login.consultant.ru/link/?req=doc&amp;base=LAW&amp;n=419647&amp;dst=100025" TargetMode="External"/><Relationship Id="rId286" Type="http://schemas.openxmlformats.org/officeDocument/2006/relationships/hyperlink" Target="https://login.consultant.ru/link/?req=doc&amp;base=LAW&amp;n=130260&amp;dst=100010" TargetMode="External"/><Relationship Id="rId50" Type="http://schemas.openxmlformats.org/officeDocument/2006/relationships/hyperlink" Target="https://login.consultant.ru/link/?req=doc&amp;base=LAW&amp;n=217077&amp;dst=100008" TargetMode="External"/><Relationship Id="rId104" Type="http://schemas.openxmlformats.org/officeDocument/2006/relationships/hyperlink" Target="https://login.consultant.ru/link/?req=doc&amp;base=LAW&amp;n=515712&amp;dst=100012" TargetMode="External"/><Relationship Id="rId125" Type="http://schemas.openxmlformats.org/officeDocument/2006/relationships/hyperlink" Target="https://login.consultant.ru/link/?req=doc&amp;base=LAW&amp;n=342458&amp;dst=100019" TargetMode="External"/><Relationship Id="rId146" Type="http://schemas.openxmlformats.org/officeDocument/2006/relationships/hyperlink" Target="https://login.consultant.ru/link/?req=doc&amp;base=LAW&amp;n=515712&amp;dst=100026" TargetMode="External"/><Relationship Id="rId167" Type="http://schemas.openxmlformats.org/officeDocument/2006/relationships/hyperlink" Target="https://login.consultant.ru/link/?req=doc&amp;base=LAW&amp;n=159083&amp;dst=100016" TargetMode="External"/><Relationship Id="rId188" Type="http://schemas.openxmlformats.org/officeDocument/2006/relationships/hyperlink" Target="https://login.consultant.ru/link/?req=doc&amp;base=LAW&amp;n=342458&amp;dst=100044" TargetMode="External"/><Relationship Id="rId311" Type="http://schemas.openxmlformats.org/officeDocument/2006/relationships/hyperlink" Target="https://login.consultant.ru/link/?req=doc&amp;base=LAW&amp;n=206190&amp;dst=100005" TargetMode="External"/><Relationship Id="rId71" Type="http://schemas.openxmlformats.org/officeDocument/2006/relationships/hyperlink" Target="https://login.consultant.ru/link/?req=doc&amp;base=LAW&amp;n=349312&amp;dst=100012" TargetMode="External"/><Relationship Id="rId92" Type="http://schemas.openxmlformats.org/officeDocument/2006/relationships/hyperlink" Target="https://login.consultant.ru/link/?req=doc&amp;base=LAW&amp;n=358064&amp;dst=100049" TargetMode="External"/><Relationship Id="rId213" Type="http://schemas.openxmlformats.org/officeDocument/2006/relationships/hyperlink" Target="https://login.consultant.ru/link/?req=doc&amp;base=LAW&amp;n=477377&amp;dst=141" TargetMode="External"/><Relationship Id="rId234" Type="http://schemas.openxmlformats.org/officeDocument/2006/relationships/hyperlink" Target="https://login.consultant.ru/link/?req=doc&amp;base=LAW&amp;n=138008&amp;dst=1000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302816&amp;dst=100005" TargetMode="External"/><Relationship Id="rId255" Type="http://schemas.openxmlformats.org/officeDocument/2006/relationships/hyperlink" Target="https://login.consultant.ru/link/?req=doc&amp;base=LAW&amp;n=149591&amp;dst=100010" TargetMode="External"/><Relationship Id="rId276" Type="http://schemas.openxmlformats.org/officeDocument/2006/relationships/hyperlink" Target="https://login.consultant.ru/link/?req=doc&amp;base=LAW&amp;n=498764&amp;dst=100035" TargetMode="External"/><Relationship Id="rId297" Type="http://schemas.openxmlformats.org/officeDocument/2006/relationships/hyperlink" Target="https://login.consultant.ru/link/?req=doc&amp;base=LAW&amp;n=506476&amp;dst=100012" TargetMode="External"/><Relationship Id="rId40" Type="http://schemas.openxmlformats.org/officeDocument/2006/relationships/hyperlink" Target="https://login.consultant.ru/link/?req=doc&amp;base=LAW&amp;n=515712&amp;dst=100005" TargetMode="External"/><Relationship Id="rId115" Type="http://schemas.openxmlformats.org/officeDocument/2006/relationships/hyperlink" Target="https://login.consultant.ru/link/?req=doc&amp;base=LAW&amp;n=440010&amp;dst=100028" TargetMode="External"/><Relationship Id="rId136" Type="http://schemas.openxmlformats.org/officeDocument/2006/relationships/hyperlink" Target="https://login.consultant.ru/link/?req=doc&amp;base=LAW&amp;n=358064&amp;dst=100082" TargetMode="External"/><Relationship Id="rId157" Type="http://schemas.openxmlformats.org/officeDocument/2006/relationships/hyperlink" Target="https://login.consultant.ru/link/?req=doc&amp;base=LAW&amp;n=440010&amp;dst=100049" TargetMode="External"/><Relationship Id="rId178" Type="http://schemas.openxmlformats.org/officeDocument/2006/relationships/hyperlink" Target="https://login.consultant.ru/link/?req=doc&amp;base=LAW&amp;n=342458&amp;dst=100039" TargetMode="External"/><Relationship Id="rId301" Type="http://schemas.openxmlformats.org/officeDocument/2006/relationships/hyperlink" Target="https://login.consultant.ru/link/?req=doc&amp;base=LAW&amp;n=217077&amp;dst=100056" TargetMode="External"/><Relationship Id="rId61" Type="http://schemas.openxmlformats.org/officeDocument/2006/relationships/hyperlink" Target="https://login.consultant.ru/link/?req=doc&amp;base=LAW&amp;n=138008&amp;dst=100008" TargetMode="External"/><Relationship Id="rId82" Type="http://schemas.openxmlformats.org/officeDocument/2006/relationships/hyperlink" Target="https://login.consultant.ru/link/?req=doc&amp;base=LAW&amp;n=440010&amp;dst=100013" TargetMode="External"/><Relationship Id="rId199" Type="http://schemas.openxmlformats.org/officeDocument/2006/relationships/hyperlink" Target="https://login.consultant.ru/link/?req=doc&amp;base=LAW&amp;n=461096&amp;dst=100018" TargetMode="External"/><Relationship Id="rId203" Type="http://schemas.openxmlformats.org/officeDocument/2006/relationships/hyperlink" Target="https://login.consultant.ru/link/?req=doc&amp;base=LAW&amp;n=358064&amp;dst=100101" TargetMode="External"/><Relationship Id="rId19" Type="http://schemas.openxmlformats.org/officeDocument/2006/relationships/hyperlink" Target="https://login.consultant.ru/link/?req=doc&amp;base=LAW&amp;n=401889&amp;dst=100015" TargetMode="External"/><Relationship Id="rId224" Type="http://schemas.openxmlformats.org/officeDocument/2006/relationships/hyperlink" Target="https://login.consultant.ru/link/?req=doc&amp;base=LAW&amp;n=419647&amp;dst=100022" TargetMode="External"/><Relationship Id="rId245" Type="http://schemas.openxmlformats.org/officeDocument/2006/relationships/hyperlink" Target="https://login.consultant.ru/link/?req=doc&amp;base=LAW&amp;n=301018&amp;dst=100010" TargetMode="External"/><Relationship Id="rId266" Type="http://schemas.openxmlformats.org/officeDocument/2006/relationships/hyperlink" Target="https://login.consultant.ru/link/?req=doc&amp;base=LAW&amp;n=467468&amp;dst=100005" TargetMode="External"/><Relationship Id="rId287" Type="http://schemas.openxmlformats.org/officeDocument/2006/relationships/hyperlink" Target="https://login.consultant.ru/link/?req=doc&amp;base=LAW&amp;n=217077&amp;dst=100051" TargetMode="External"/><Relationship Id="rId30" Type="http://schemas.openxmlformats.org/officeDocument/2006/relationships/hyperlink" Target="https://login.consultant.ru/link/?req=doc&amp;base=LAW&amp;n=498764&amp;dst=100035" TargetMode="External"/><Relationship Id="rId105" Type="http://schemas.openxmlformats.org/officeDocument/2006/relationships/hyperlink" Target="https://login.consultant.ru/link/?req=doc&amp;base=LAW&amp;n=403290&amp;dst=100005" TargetMode="External"/><Relationship Id="rId126" Type="http://schemas.openxmlformats.org/officeDocument/2006/relationships/hyperlink" Target="https://login.consultant.ru/link/?req=doc&amp;base=LAW&amp;n=217077&amp;dst=100009" TargetMode="External"/><Relationship Id="rId147" Type="http://schemas.openxmlformats.org/officeDocument/2006/relationships/hyperlink" Target="https://login.consultant.ru/link/?req=doc&amp;base=LAW&amp;n=440010&amp;dst=100044" TargetMode="External"/><Relationship Id="rId168" Type="http://schemas.openxmlformats.org/officeDocument/2006/relationships/hyperlink" Target="https://login.consultant.ru/link/?req=doc&amp;base=LAW&amp;n=159083&amp;dst=100017" TargetMode="External"/><Relationship Id="rId312" Type="http://schemas.openxmlformats.org/officeDocument/2006/relationships/hyperlink" Target="https://login.consultant.ru/link/?req=doc&amp;base=LAW&amp;n=211942&amp;dst=100013" TargetMode="External"/><Relationship Id="rId51" Type="http://schemas.openxmlformats.org/officeDocument/2006/relationships/hyperlink" Target="https://login.consultant.ru/link/?req=doc&amp;base=LAW&amp;n=301018&amp;dst=100010" TargetMode="External"/><Relationship Id="rId72" Type="http://schemas.openxmlformats.org/officeDocument/2006/relationships/hyperlink" Target="https://login.consultant.ru/link/?req=doc&amp;base=LAW&amp;n=399189&amp;dst=100005" TargetMode="External"/><Relationship Id="rId93" Type="http://schemas.openxmlformats.org/officeDocument/2006/relationships/hyperlink" Target="https://login.consultant.ru/link/?req=doc&amp;base=LAW&amp;n=349312&amp;dst=100013" TargetMode="External"/><Relationship Id="rId189" Type="http://schemas.openxmlformats.org/officeDocument/2006/relationships/hyperlink" Target="https://login.consultant.ru/link/?req=doc&amp;base=LAW&amp;n=342458&amp;dst=10004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342458&amp;dst=100055" TargetMode="External"/><Relationship Id="rId235" Type="http://schemas.openxmlformats.org/officeDocument/2006/relationships/hyperlink" Target="https://login.consultant.ru/link/?req=doc&amp;base=LAW&amp;n=358064&amp;dst=100104" TargetMode="External"/><Relationship Id="rId256" Type="http://schemas.openxmlformats.org/officeDocument/2006/relationships/hyperlink" Target="https://login.consultant.ru/link/?req=doc&amp;base=LAW&amp;n=178171&amp;dst=100005" TargetMode="External"/><Relationship Id="rId277" Type="http://schemas.openxmlformats.org/officeDocument/2006/relationships/hyperlink" Target="https://login.consultant.ru/link/?req=doc&amp;base=LAW&amp;n=85931&amp;dst=100132" TargetMode="External"/><Relationship Id="rId298" Type="http://schemas.openxmlformats.org/officeDocument/2006/relationships/hyperlink" Target="https://login.consultant.ru/link/?req=doc&amp;base=LAW&amp;n=467468&amp;dst=100012" TargetMode="External"/><Relationship Id="rId116" Type="http://schemas.openxmlformats.org/officeDocument/2006/relationships/hyperlink" Target="https://login.consultant.ru/link/?req=doc&amp;base=LAW&amp;n=159083&amp;dst=100013" TargetMode="External"/><Relationship Id="rId137" Type="http://schemas.openxmlformats.org/officeDocument/2006/relationships/hyperlink" Target="https://login.consultant.ru/link/?req=doc&amp;base=LAW&amp;n=342458&amp;dst=100029" TargetMode="External"/><Relationship Id="rId158" Type="http://schemas.openxmlformats.org/officeDocument/2006/relationships/hyperlink" Target="https://login.consultant.ru/link/?req=doc&amp;base=LAW&amp;n=358064&amp;dst=100092" TargetMode="External"/><Relationship Id="rId302" Type="http://schemas.openxmlformats.org/officeDocument/2006/relationships/hyperlink" Target="https://login.consultant.ru/link/?req=doc&amp;base=LAW&amp;n=85931&amp;dst=100162" TargetMode="External"/><Relationship Id="rId20" Type="http://schemas.openxmlformats.org/officeDocument/2006/relationships/hyperlink" Target="https://login.consultant.ru/link/?req=doc&amp;base=LAW&amp;n=138008&amp;dst=100005" TargetMode="External"/><Relationship Id="rId41" Type="http://schemas.openxmlformats.org/officeDocument/2006/relationships/hyperlink" Target="https://login.consultant.ru/link/?req=doc&amp;base=LAW&amp;n=477377&amp;dst=100038" TargetMode="External"/><Relationship Id="rId62" Type="http://schemas.openxmlformats.org/officeDocument/2006/relationships/hyperlink" Target="https://login.consultant.ru/link/?req=doc&amp;base=LAW&amp;n=484916&amp;dst=100356" TargetMode="External"/><Relationship Id="rId83" Type="http://schemas.openxmlformats.org/officeDocument/2006/relationships/hyperlink" Target="https://login.consultant.ru/link/?req=doc&amp;base=LAW&amp;n=358064&amp;dst=100045" TargetMode="External"/><Relationship Id="rId179" Type="http://schemas.openxmlformats.org/officeDocument/2006/relationships/hyperlink" Target="https://login.consultant.ru/link/?req=doc&amp;base=LAW&amp;n=358064&amp;dst=100099" TargetMode="External"/><Relationship Id="rId190" Type="http://schemas.openxmlformats.org/officeDocument/2006/relationships/hyperlink" Target="https://login.consultant.ru/link/?req=doc&amp;base=LAW&amp;n=159083&amp;dst=100020" TargetMode="External"/><Relationship Id="rId204" Type="http://schemas.openxmlformats.org/officeDocument/2006/relationships/hyperlink" Target="https://login.consultant.ru/link/?req=doc&amp;base=LAW&amp;n=358064&amp;dst=100102" TargetMode="External"/><Relationship Id="rId225" Type="http://schemas.openxmlformats.org/officeDocument/2006/relationships/hyperlink" Target="https://login.consultant.ru/link/?req=doc&amp;base=LAW&amp;n=515712&amp;dst=100043" TargetMode="External"/><Relationship Id="rId246" Type="http://schemas.openxmlformats.org/officeDocument/2006/relationships/hyperlink" Target="https://login.consultant.ru/link/?req=doc&amp;base=LAW&amp;n=499070&amp;dst=100029" TargetMode="External"/><Relationship Id="rId267" Type="http://schemas.openxmlformats.org/officeDocument/2006/relationships/hyperlink" Target="https://login.consultant.ru/link/?req=doc&amp;base=LAW&amp;n=506476&amp;dst=100010" TargetMode="External"/><Relationship Id="rId288" Type="http://schemas.openxmlformats.org/officeDocument/2006/relationships/hyperlink" Target="https://login.consultant.ru/link/?req=doc&amp;base=LAW&amp;n=149591&amp;dst=100010" TargetMode="External"/><Relationship Id="rId106" Type="http://schemas.openxmlformats.org/officeDocument/2006/relationships/hyperlink" Target="https://login.consultant.ru/link/?req=doc&amp;base=LAW&amp;n=403290&amp;dst=100007" TargetMode="External"/><Relationship Id="rId127" Type="http://schemas.openxmlformats.org/officeDocument/2006/relationships/hyperlink" Target="https://login.consultant.ru/link/?req=doc&amp;base=LAW&amp;n=440010&amp;dst=100030" TargetMode="External"/><Relationship Id="rId31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01018&amp;dst=100010" TargetMode="External"/><Relationship Id="rId31" Type="http://schemas.openxmlformats.org/officeDocument/2006/relationships/hyperlink" Target="https://login.consultant.ru/link/?req=doc&amp;base=LAW&amp;n=358064&amp;dst=100042" TargetMode="External"/><Relationship Id="rId52" Type="http://schemas.openxmlformats.org/officeDocument/2006/relationships/hyperlink" Target="https://login.consultant.ru/link/?req=doc&amp;base=LAW&amp;n=499070&amp;dst=100029" TargetMode="External"/><Relationship Id="rId73" Type="http://schemas.openxmlformats.org/officeDocument/2006/relationships/hyperlink" Target="https://login.consultant.ru/link/?req=doc&amp;base=LAW&amp;n=403290&amp;dst=100005" TargetMode="External"/><Relationship Id="rId94" Type="http://schemas.openxmlformats.org/officeDocument/2006/relationships/hyperlink" Target="https://login.consultant.ru/link/?req=doc&amp;base=LAW&amp;n=440010&amp;dst=100018" TargetMode="External"/><Relationship Id="rId148" Type="http://schemas.openxmlformats.org/officeDocument/2006/relationships/hyperlink" Target="https://login.consultant.ru/link/?req=doc&amp;base=LAW&amp;n=440010&amp;dst=100046" TargetMode="External"/><Relationship Id="rId169" Type="http://schemas.openxmlformats.org/officeDocument/2006/relationships/hyperlink" Target="https://login.consultant.ru/link/?req=doc&amp;base=LAW&amp;n=515712&amp;dst=10003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515712&amp;dst=100041" TargetMode="External"/><Relationship Id="rId215" Type="http://schemas.openxmlformats.org/officeDocument/2006/relationships/hyperlink" Target="https://login.consultant.ru/link/?req=doc&amp;base=LAW&amp;n=358064&amp;dst=100103" TargetMode="External"/><Relationship Id="rId236" Type="http://schemas.openxmlformats.org/officeDocument/2006/relationships/hyperlink" Target="https://login.consultant.ru/link/?req=doc&amp;base=LAW&amp;n=439972&amp;dst=100007" TargetMode="External"/><Relationship Id="rId257" Type="http://schemas.openxmlformats.org/officeDocument/2006/relationships/hyperlink" Target="https://login.consultant.ru/link/?req=doc&amp;base=LAW&amp;n=206190&amp;dst=100005" TargetMode="External"/><Relationship Id="rId278" Type="http://schemas.openxmlformats.org/officeDocument/2006/relationships/hyperlink" Target="https://login.consultant.ru/link/?req=doc&amp;base=LAW&amp;n=217077&amp;dst=100047" TargetMode="External"/><Relationship Id="rId303" Type="http://schemas.openxmlformats.org/officeDocument/2006/relationships/hyperlink" Target="https://login.consultant.ru/link/?req=doc&amp;base=LAW&amp;n=85931&amp;dst=100162" TargetMode="External"/><Relationship Id="rId42" Type="http://schemas.openxmlformats.org/officeDocument/2006/relationships/hyperlink" Target="https://login.consultant.ru/link/?req=doc&amp;base=LAW&amp;n=440010&amp;dst=100011" TargetMode="External"/><Relationship Id="rId84" Type="http://schemas.openxmlformats.org/officeDocument/2006/relationships/hyperlink" Target="https://login.consultant.ru/link/?req=doc&amp;base=LAW&amp;n=85931&amp;dst=100126" TargetMode="External"/><Relationship Id="rId138" Type="http://schemas.openxmlformats.org/officeDocument/2006/relationships/hyperlink" Target="https://login.consultant.ru/link/?req=doc&amp;base=LAW&amp;n=358064&amp;dst=100084" TargetMode="External"/><Relationship Id="rId191" Type="http://schemas.openxmlformats.org/officeDocument/2006/relationships/hyperlink" Target="https://login.consultant.ru/link/?req=doc&amp;base=LAW&amp;n=342458&amp;dst=100048" TargetMode="External"/><Relationship Id="rId205" Type="http://schemas.openxmlformats.org/officeDocument/2006/relationships/hyperlink" Target="https://login.consultant.ru/link/?req=doc&amp;base=LAW&amp;n=138008&amp;dst=100009" TargetMode="External"/><Relationship Id="rId247" Type="http://schemas.openxmlformats.org/officeDocument/2006/relationships/hyperlink" Target="https://login.consultant.ru/link/?req=doc&amp;base=LAW&amp;n=507746&amp;dst=100025" TargetMode="External"/><Relationship Id="rId107" Type="http://schemas.openxmlformats.org/officeDocument/2006/relationships/hyperlink" Target="https://login.consultant.ru/link/?req=doc&amp;base=LAW&amp;n=403290&amp;dst=100008" TargetMode="External"/><Relationship Id="rId289" Type="http://schemas.openxmlformats.org/officeDocument/2006/relationships/hyperlink" Target="https://login.consultant.ru/link/?req=doc&amp;base=LAW&amp;n=217077&amp;dst=100052" TargetMode="External"/><Relationship Id="rId11" Type="http://schemas.openxmlformats.org/officeDocument/2006/relationships/hyperlink" Target="https://login.consultant.ru/link/?req=doc&amp;base=LAW&amp;n=499070&amp;dst=100029" TargetMode="External"/><Relationship Id="rId53" Type="http://schemas.openxmlformats.org/officeDocument/2006/relationships/hyperlink" Target="https://login.consultant.ru/link/?req=doc&amp;base=LAW&amp;n=507746&amp;dst=100025" TargetMode="External"/><Relationship Id="rId149" Type="http://schemas.openxmlformats.org/officeDocument/2006/relationships/hyperlink" Target="https://login.consultant.ru/link/?req=doc&amp;base=LAW&amp;n=358064&amp;dst=100085" TargetMode="External"/><Relationship Id="rId314" Type="http://schemas.openxmlformats.org/officeDocument/2006/relationships/theme" Target="theme/theme1.xml"/><Relationship Id="rId95" Type="http://schemas.openxmlformats.org/officeDocument/2006/relationships/hyperlink" Target="https://login.consultant.ru/link/?req=doc&amp;base=LAW&amp;n=358064&amp;dst=100050" TargetMode="External"/><Relationship Id="rId160" Type="http://schemas.openxmlformats.org/officeDocument/2006/relationships/hyperlink" Target="https://login.consultant.ru/link/?req=doc&amp;base=LAW&amp;n=440010&amp;dst=100050" TargetMode="External"/><Relationship Id="rId216" Type="http://schemas.openxmlformats.org/officeDocument/2006/relationships/hyperlink" Target="https://login.consultant.ru/link/?req=doc&amp;base=LAW&amp;n=419647&amp;dst=100021" TargetMode="External"/><Relationship Id="rId258" Type="http://schemas.openxmlformats.org/officeDocument/2006/relationships/hyperlink" Target="https://login.consultant.ru/link/?req=doc&amp;base=LAW&amp;n=342458&amp;dst=100061" TargetMode="External"/><Relationship Id="rId22" Type="http://schemas.openxmlformats.org/officeDocument/2006/relationships/hyperlink" Target="https://login.consultant.ru/link/?req=doc&amp;base=LAW&amp;n=149591&amp;dst=100010" TargetMode="External"/><Relationship Id="rId64" Type="http://schemas.openxmlformats.org/officeDocument/2006/relationships/hyperlink" Target="https://login.consultant.ru/link/?req=doc&amp;base=LAW&amp;n=159083&amp;dst=100009" TargetMode="External"/><Relationship Id="rId118" Type="http://schemas.openxmlformats.org/officeDocument/2006/relationships/hyperlink" Target="https://login.consultant.ru/link/?req=doc&amp;base=LAW&amp;n=515712&amp;dst=100013" TargetMode="External"/><Relationship Id="rId171" Type="http://schemas.openxmlformats.org/officeDocument/2006/relationships/hyperlink" Target="https://login.consultant.ru/link/?req=doc&amp;base=LAW&amp;n=358064&amp;dst=100095" TargetMode="External"/><Relationship Id="rId227" Type="http://schemas.openxmlformats.org/officeDocument/2006/relationships/hyperlink" Target="https://login.consultant.ru/link/?req=doc&amp;base=LAW&amp;n=217077&amp;dst=100022" TargetMode="External"/><Relationship Id="rId269" Type="http://schemas.openxmlformats.org/officeDocument/2006/relationships/hyperlink" Target="https://login.consultant.ru/link/?req=doc&amp;base=LAW&amp;n=399189&amp;dst=100005" TargetMode="External"/><Relationship Id="rId33" Type="http://schemas.openxmlformats.org/officeDocument/2006/relationships/hyperlink" Target="https://login.consultant.ru/link/?req=doc&amp;base=LAW&amp;n=365164&amp;dst=100014" TargetMode="External"/><Relationship Id="rId129" Type="http://schemas.openxmlformats.org/officeDocument/2006/relationships/hyperlink" Target="https://login.consultant.ru/link/?req=doc&amp;base=LAW&amp;n=515712&amp;dst=100018" TargetMode="External"/><Relationship Id="rId280" Type="http://schemas.openxmlformats.org/officeDocument/2006/relationships/hyperlink" Target="https://login.consultant.ru/link/?req=doc&amp;base=LAW&amp;n=507746&amp;dst=100028" TargetMode="External"/><Relationship Id="rId75" Type="http://schemas.openxmlformats.org/officeDocument/2006/relationships/hyperlink" Target="https://login.consultant.ru/link/?req=doc&amp;base=LAW&amp;n=439972&amp;dst=100007" TargetMode="External"/><Relationship Id="rId140" Type="http://schemas.openxmlformats.org/officeDocument/2006/relationships/hyperlink" Target="https://login.consultant.ru/link/?req=doc&amp;base=LAW&amp;n=440010&amp;dst=100041" TargetMode="External"/><Relationship Id="rId182" Type="http://schemas.openxmlformats.org/officeDocument/2006/relationships/hyperlink" Target="https://login.consultant.ru/link/?req=doc&amp;base=LAW&amp;n=515712&amp;dst=100042" TargetMode="External"/><Relationship Id="rId6" Type="http://schemas.openxmlformats.org/officeDocument/2006/relationships/hyperlink" Target="https://login.consultant.ru/link/?req=doc&amp;base=LAW&amp;n=130260&amp;dst=100010" TargetMode="External"/><Relationship Id="rId238" Type="http://schemas.openxmlformats.org/officeDocument/2006/relationships/hyperlink" Target="https://login.consultant.ru/link/?req=doc&amp;base=LAW&amp;n=454231" TargetMode="External"/><Relationship Id="rId291" Type="http://schemas.openxmlformats.org/officeDocument/2006/relationships/hyperlink" Target="https://login.consultant.ru/link/?req=doc&amp;base=LAW&amp;n=362035&amp;dst=100010" TargetMode="External"/><Relationship Id="rId305" Type="http://schemas.openxmlformats.org/officeDocument/2006/relationships/hyperlink" Target="https://login.consultant.ru/link/?req=doc&amp;base=LAW&amp;n=503534&amp;dst=100029" TargetMode="External"/><Relationship Id="rId44" Type="http://schemas.openxmlformats.org/officeDocument/2006/relationships/hyperlink" Target="https://login.consultant.ru/link/?req=doc&amp;base=LAW&amp;n=18027&amp;dst=100037" TargetMode="External"/><Relationship Id="rId86" Type="http://schemas.openxmlformats.org/officeDocument/2006/relationships/hyperlink" Target="https://login.consultant.ru/link/?req=doc&amp;base=LAW&amp;n=358064&amp;dst=100047" TargetMode="External"/><Relationship Id="rId151" Type="http://schemas.openxmlformats.org/officeDocument/2006/relationships/hyperlink" Target="https://login.consultant.ru/link/?req=doc&amp;base=LAW&amp;n=419647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13567</Words>
  <Characters>77334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Викторович Чечурин</dc:creator>
  <cp:lastModifiedBy>Владимир Викторович Чечурин</cp:lastModifiedBy>
  <cp:revision>1</cp:revision>
  <dcterms:created xsi:type="dcterms:W3CDTF">2025-10-24T07:09:00Z</dcterms:created>
  <dcterms:modified xsi:type="dcterms:W3CDTF">2025-10-24T07:11:00Z</dcterms:modified>
</cp:coreProperties>
</file>