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7F440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КОМИТЕТ ПРАВОПОРЯДКА И БЕЗОПАСНОСТИ ЛЕНИНГРАДСКОЙ ОБЛАСТИ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ПРИКАЗ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405">
        <w:rPr>
          <w:rFonts w:ascii="Times New Roman" w:hAnsi="Times New Roman" w:cs="Times New Roman"/>
          <w:sz w:val="28"/>
          <w:szCs w:val="28"/>
        </w:rPr>
        <w:t>от 22 февраля 2012 г. N 5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ДОКУМЕНТОВ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 ВОЗМЕЩЕНИИ ИЗДЕРЖЕК, СВЯЗАННЫХ С РАССМОТРЕНИЕМ ГРАЖДАНСКИХ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ДЕЛ МИРОВЫМИ СУДЬЯМИ ЛЕНИНГРАДСКОЙ ОБЛАСТИ, А ТАКЖЕ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 ПОРЯДКЕ ПРИНЯТИЯ РЕШЕНИЙ О ВОЗМЕЩЕНИИ ИЗДЕРЖЕК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ИЛИ ОБ ОТКАЗЕ В ВОЗМЕЩЕНИИ ИЗДЕРЖЕК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4405" w:rsidRPr="007F44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06.07.2012 N 12, от 14.01.2013 N 1, от 11.04.2014 N 7, от 22.02.2018 N 5,</w:t>
            </w:r>
          </w:p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06.11.2024 N 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Во исполнение пункта 4 Порядка возмещения за счет средств областного бюджета Ленинградской области издержек, связанных с рассмотрением гражданских дел мировыми судьями Ленинградской области, утвержденного постановлением Правительства Ленинградской области от 28 декабря 2011 года N 465, приказываю: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1. Утвердить Положение о порядке рассмотрения документов о возмещении издержек, связанных с рассмотрением гражданских дел мировыми судьями Ленинградской области, а также о порядке принятия решений о возмещении издержек или об отказе в возмещении издержек согласно приложению.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44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40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Вице-губернатор Ленинградской области -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lastRenderedPageBreak/>
        <w:t>председатель комитета правопорядка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и безопасности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4405">
        <w:rPr>
          <w:rFonts w:ascii="Times New Roman" w:hAnsi="Times New Roman" w:cs="Times New Roman"/>
          <w:sz w:val="28"/>
          <w:szCs w:val="28"/>
        </w:rPr>
        <w:t>А.Д.Бурлаков</w:t>
      </w:r>
      <w:proofErr w:type="spellEnd"/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УТВЕРЖДЕНО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от 22.02.2012 N 5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7F4405">
        <w:rPr>
          <w:rFonts w:ascii="Times New Roman" w:hAnsi="Times New Roman" w:cs="Times New Roman"/>
          <w:sz w:val="28"/>
          <w:szCs w:val="28"/>
        </w:rPr>
        <w:t>ПОЛОЖЕНИЕ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 ПОРЯДКЕ РАССМОТРЕНИЯ ДОКУМЕНТОВ О ВОЗМЕЩЕНИИ ИЗДЕРЖЕК,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СВЯЗАННЫХ С РАССМОТРЕНИЕМ ГРАЖДАНСКИХ ДЕЛ МИРОВЫМИ СУДЬЯМИ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ЛЕНИНГРАДСКОЙ ОБЛАСТИ, А ТАКЖЕ О ПОРЯДКЕ ПРИНЯТИЯ РЕШЕНИЙ</w:t>
      </w:r>
    </w:p>
    <w:p w:rsidR="007F4405" w:rsidRPr="007F4405" w:rsidRDefault="007F4405" w:rsidP="007F44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 ВОЗМЕЩЕНИИ ИЗДЕРЖЕК ИЛИ ОБ ОТКАЗЕ В ВОЗМЕЩЕНИИ ИЗДЕРЖЕК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4405" w:rsidRPr="007F44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06.07.2012 N 12, от 14.01.2013 N 1, от 11.04.2014 N 7, от 22.02.2018 N 5,</w:t>
            </w:r>
          </w:p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F440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06.11.2024 N 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405" w:rsidRPr="007F4405" w:rsidRDefault="007F4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440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Порядком возмещения за счет средств областного бюджета Ленинградской области издержек, связанных с рассмотрением гражданских дел мировыми судьями Ленинградской области, утвержденным постановлением Правительства Ленинградской области от 28 декабря 2011 года N 465 (далее - Порядок), и устанавливает порядок представления и рассмотрения заявления и прилагаемых к нему документов, а также принятия решений о возмещении издержек, связанных с</w:t>
      </w:r>
      <w:proofErr w:type="gramEnd"/>
      <w:r w:rsidRPr="007F4405">
        <w:rPr>
          <w:rFonts w:ascii="Times New Roman" w:hAnsi="Times New Roman" w:cs="Times New Roman"/>
          <w:sz w:val="28"/>
          <w:szCs w:val="28"/>
        </w:rPr>
        <w:t xml:space="preserve"> рассмотрением гражданских дел мировыми судьями Ленинградской области, или об отказе в возмещении издержек.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7F4405">
        <w:rPr>
          <w:rFonts w:ascii="Times New Roman" w:hAnsi="Times New Roman" w:cs="Times New Roman"/>
          <w:sz w:val="28"/>
          <w:szCs w:val="28"/>
        </w:rPr>
        <w:t>2. Для возмещения издержек граждане и юридические лица, у которых возникли указанные издержки, представляют в комитет правопорядка и безопасности Ленинградской области (далее - Комитет) следующие документы: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lastRenderedPageBreak/>
        <w:t>заявление о возмещении издержек по форме, утвержденной приложением к Порядку;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счет на оплату издержек (в случае если заявителем является юридическое лицо, адвокатский кабинет);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копию паспорта гражданина Российской Федерации или иного документа, удостоверяющего личность (в случае если заявителем является гражданин);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05">
        <w:rPr>
          <w:rFonts w:ascii="Times New Roman" w:hAnsi="Times New Roman" w:cs="Times New Roman"/>
          <w:sz w:val="28"/>
          <w:szCs w:val="28"/>
        </w:rPr>
        <w:t>копию вступившего в законную силу определения мирового судьи Ленинградской области, заверенную подписью и гербовой печатью мирового судьи, содержащую указание на назначение представителя в соответствии со статьей 50 Гражданского процессуального кодекса Российской Федерации, вызове свидетелей, назначении экспертизы, привлечении к участию в процессе специалиста и совершении других действий, подлежащих оплате в соответствии с Гражданским процессуальным кодексом Российской Федерации, а также указание на</w:t>
      </w:r>
      <w:proofErr w:type="gramEnd"/>
      <w:r w:rsidRPr="007F4405">
        <w:rPr>
          <w:rFonts w:ascii="Times New Roman" w:hAnsi="Times New Roman" w:cs="Times New Roman"/>
          <w:sz w:val="28"/>
          <w:szCs w:val="28"/>
        </w:rPr>
        <w:t xml:space="preserve"> возмещение издержек и их размер.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(п. 2 в ред. Приказа комитета правопорядка и безопасности Ленинградской области от 06.07.2012 N 12)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3. Заявление и документы, указанные в пункте 2 настоящего Положения, предоставляются в Комитет заявителем по адресу: 191311, Санкт-Петербург, Суворовский пр., д. 67.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4. Рассмотрение заявления и прилагаемых к нему документов осуществляется должностным лицом департамента по взаимодействию с органами военного управления, органами юстиции и судебными органами Комитета (далее - ответственное лицо Департамента) в соответствии с резолюцией заместителя председателя Комитета - начальника департамента по взаимодействию с органами военного управления, органами юстиции и судебными органами.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Приказа комитета правопорядка и безопасности Ленинградской области от 11.04.2014 N 7)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Ответственное лицо Департамента в течение 3 (трех) рабочих дней со дня поступления в Комитет заявления и прилагаемых к нему документов проводит их проверку на соответствие соблюдения формы заявления и требований к документам, указанным в пункте 2 настоящего Положения.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Приказов комитета правопорядка и безопасности Ленинградской области от 06.07.2012 N 12, от 14.01.2013 N 1, от 06.11.2024 N 23)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7F4405">
        <w:rPr>
          <w:rFonts w:ascii="Times New Roman" w:hAnsi="Times New Roman" w:cs="Times New Roman"/>
          <w:sz w:val="28"/>
          <w:szCs w:val="28"/>
        </w:rPr>
        <w:t>5. По результатам проверки заявления и прилагаемых к нему документов ответственное лицо Департамента в течение 5 (пяти) рабочих дней готовит проект распоряжения Комитета о возмещении издержек или уведомления об отказе в возмещении издержек с указанием причины отказа.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Приказов комитета правопорядка и безопасности Ленинградской области от 06.07.2012 N 12, от 14.01.2013 N 1, от 06.11.2024 N 23)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Подготовленный проект распоряжения Комитета о возмещении издержек подлежит согласованию с отделом бюджетного учета и отчетности и отделом правового обеспечения и административных комиссий Комитета.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Приказов комитета правопорядка и безопасности Ленинградской области от 22.02.2018 N 5, от 06.11.2024 N 23)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6. Основаниями для отказа в возмещении издержек являются: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- несоответствие заявления установленной форме;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требованиям, указанным в пункте 2 настоящего Положения.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7. Распоряжение Комитета о возмещении издержек издается в течение 5 (пяти) рабочих дней с момента направления проекта распоряжения, указанного в пункте 5 настоящего Положения, на согласование.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Приказа комитета правопорядка и безопасности Ленинградской области от 06.11.2024 N 23)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Ответственное лицо Департамента в день издания распоряжения о возмещении издержек направляет с сопроводительным письмом распоряжение вместе с документами, указанными в пункте 2 настоящего Положения, в отдел бюджетного учета и отчетности Комитета.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F4405">
        <w:rPr>
          <w:rFonts w:ascii="Times New Roman" w:hAnsi="Times New Roman" w:cs="Times New Roman"/>
          <w:sz w:val="28"/>
          <w:szCs w:val="28"/>
        </w:rPr>
        <w:t>Уведомление об отказе в возмещении издержек подписывается заместителем председателя Комитета правопорядка и безопасности Ленинградской области - начальником департамента по взаимодействию с органами военного управления, органами юстиции и судебными органами, а в случае его отсутствия - лицом, его заменяющим, и направляется заявителю в течение 30 (тридцати) дней со дня поступления в Комитет заявления и прилагаемых к нему документов.</w:t>
      </w:r>
      <w:proofErr w:type="gramEnd"/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Приказов комитета правопорядка и безопасности Ленинградской области от 06.07.2012 N 12, от 14.01.2013 N 1, от 06.11.2024 N 23)</w:t>
      </w:r>
    </w:p>
    <w:p w:rsidR="007F4405" w:rsidRPr="007F4405" w:rsidRDefault="007F4405" w:rsidP="007F4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9. В течение 13 (тринадцати) дней после издания распоряжения Комитета о возмещении издержек отдел бюджетного учета и отчетности Комитета осуществляет перечисление денежных средств на лицевой (расчетный, текущий) счет заявителя или направляет указанные средства заявителю почтовым переводом в соответствии со сведениями, указанными в заявлении.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05">
        <w:rPr>
          <w:rFonts w:ascii="Times New Roman" w:hAnsi="Times New Roman" w:cs="Times New Roman"/>
          <w:sz w:val="28"/>
          <w:szCs w:val="28"/>
        </w:rPr>
        <w:t>(в ред. Приказов комитета правопорядка и безопасности Ленинградской области от 06.07.2012 N 12, от 14.01.2013 N 1)</w:t>
      </w: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05" w:rsidRPr="007F4405" w:rsidRDefault="007F4405" w:rsidP="007F44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94" w:rsidRPr="007F4405" w:rsidRDefault="00DB3394">
      <w:pPr>
        <w:rPr>
          <w:rFonts w:ascii="Times New Roman" w:hAnsi="Times New Roman" w:cs="Times New Roman"/>
          <w:sz w:val="28"/>
          <w:szCs w:val="28"/>
        </w:rPr>
      </w:pPr>
    </w:p>
    <w:sectPr w:rsidR="00DB3394" w:rsidRPr="007F4405" w:rsidSect="002735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3"/>
    <w:rsid w:val="00493827"/>
    <w:rsid w:val="00645F08"/>
    <w:rsid w:val="006C27D0"/>
    <w:rsid w:val="007F4405"/>
    <w:rsid w:val="00907143"/>
    <w:rsid w:val="00A557C3"/>
    <w:rsid w:val="00D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Виктория Эдуардовна</dc:creator>
  <cp:lastModifiedBy>Соловьева Виктория Эдуардовна</cp:lastModifiedBy>
  <cp:revision>3</cp:revision>
  <dcterms:created xsi:type="dcterms:W3CDTF">2024-12-11T11:57:00Z</dcterms:created>
  <dcterms:modified xsi:type="dcterms:W3CDTF">2024-12-11T12:03:00Z</dcterms:modified>
</cp:coreProperties>
</file>