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B47180" w:rsidRPr="002A0C96">
        <w:trPr>
          <w:trHeight w:hRule="exact" w:val="3031"/>
        </w:trPr>
        <w:tc>
          <w:tcPr>
            <w:tcW w:w="10716" w:type="dxa"/>
            <w:tcBorders>
              <w:top w:val="nil"/>
              <w:left w:val="nil"/>
              <w:bottom w:val="nil"/>
              <w:right w:val="nil"/>
            </w:tcBorders>
            <w:tcMar>
              <w:top w:w="60" w:type="dxa"/>
              <w:left w:w="80" w:type="dxa"/>
              <w:bottom w:w="60" w:type="dxa"/>
              <w:right w:w="80" w:type="dxa"/>
            </w:tcMar>
          </w:tcPr>
          <w:p w:rsidR="00B47180" w:rsidRPr="002A0C96" w:rsidRDefault="00B47180" w:rsidP="002A0C96">
            <w:pPr>
              <w:pStyle w:val="ConsPlusTitlePage0"/>
              <w:rPr>
                <w:rFonts w:ascii="Times New Roman" w:hAnsi="Times New Roman" w:cs="Times New Roman"/>
                <w:color w:val="000000" w:themeColor="text1"/>
              </w:rPr>
            </w:pPr>
          </w:p>
        </w:tc>
      </w:tr>
      <w:tr w:rsidR="00B47180" w:rsidRPr="002A0C96">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B47180" w:rsidRPr="002A0C96" w:rsidRDefault="00DC280D" w:rsidP="00736DD6">
            <w:pPr>
              <w:pStyle w:val="ConsPlusTitlePage0"/>
              <w:jc w:val="center"/>
              <w:rPr>
                <w:rFonts w:ascii="Times New Roman" w:hAnsi="Times New Roman" w:cs="Times New Roman"/>
                <w:color w:val="000000" w:themeColor="text1"/>
              </w:rPr>
            </w:pPr>
            <w:bookmarkStart w:id="0" w:name="_GoBack"/>
            <w:r w:rsidRPr="002A0C96">
              <w:rPr>
                <w:rFonts w:ascii="Times New Roman" w:hAnsi="Times New Roman" w:cs="Times New Roman"/>
                <w:color w:val="000000" w:themeColor="text1"/>
                <w:sz w:val="48"/>
              </w:rPr>
              <w:t>Федеральный конституционный закон от 30.05.2001 N 3-ФКЗ</w:t>
            </w:r>
            <w:r w:rsidRPr="002A0C96">
              <w:rPr>
                <w:rFonts w:ascii="Times New Roman" w:hAnsi="Times New Roman" w:cs="Times New Roman"/>
                <w:color w:val="000000" w:themeColor="text1"/>
                <w:sz w:val="48"/>
              </w:rPr>
              <w:br/>
              <w:t>"О чрезвычайном положении"</w:t>
            </w:r>
            <w:bookmarkEnd w:id="0"/>
          </w:p>
        </w:tc>
      </w:tr>
      <w:tr w:rsidR="00B47180" w:rsidRPr="002A0C96">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B47180" w:rsidRPr="002A0C96" w:rsidRDefault="00DC280D" w:rsidP="002A0C96">
            <w:pPr>
              <w:pStyle w:val="ConsPlusTitlePage0"/>
              <w:jc w:val="center"/>
              <w:rPr>
                <w:rFonts w:ascii="Times New Roman" w:hAnsi="Times New Roman" w:cs="Times New Roman"/>
                <w:color w:val="000000" w:themeColor="text1"/>
              </w:rPr>
            </w:pPr>
            <w:r w:rsidRPr="002A0C96">
              <w:rPr>
                <w:rFonts w:ascii="Times New Roman" w:hAnsi="Times New Roman" w:cs="Times New Roman"/>
                <w:color w:val="000000" w:themeColor="text1"/>
                <w:sz w:val="28"/>
              </w:rPr>
              <w:t> </w:t>
            </w:r>
          </w:p>
        </w:tc>
      </w:tr>
    </w:tbl>
    <w:p w:rsidR="00B47180" w:rsidRPr="002A0C96" w:rsidRDefault="00B47180" w:rsidP="002A0C96">
      <w:pPr>
        <w:pStyle w:val="ConsPlusNormal0"/>
        <w:rPr>
          <w:rFonts w:ascii="Times New Roman" w:hAnsi="Times New Roman" w:cs="Times New Roman"/>
          <w:color w:val="000000" w:themeColor="text1"/>
        </w:rPr>
        <w:sectPr w:rsidR="00B47180" w:rsidRPr="002A0C96">
          <w:pgSz w:w="11906" w:h="16838"/>
          <w:pgMar w:top="841" w:right="595" w:bottom="841" w:left="595" w:header="0" w:footer="0" w:gutter="0"/>
          <w:cols w:space="720"/>
          <w:titlePg/>
        </w:sectPr>
      </w:pPr>
    </w:p>
    <w:p w:rsidR="00B47180" w:rsidRPr="002A0C96" w:rsidRDefault="00B47180" w:rsidP="002A0C96">
      <w:pPr>
        <w:pStyle w:val="ConsPlusNormal0"/>
        <w:jc w:val="both"/>
        <w:outlineLvl w:val="0"/>
        <w:rPr>
          <w:rFonts w:ascii="Times New Roman" w:hAnsi="Times New Roman" w:cs="Times New Roman"/>
          <w:color w:val="000000" w:themeColor="text1"/>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B47180" w:rsidRPr="002A0C96">
        <w:tc>
          <w:tcPr>
            <w:tcW w:w="5103" w:type="dxa"/>
            <w:tcBorders>
              <w:top w:val="nil"/>
              <w:left w:val="nil"/>
              <w:bottom w:val="nil"/>
              <w:right w:val="nil"/>
            </w:tcBorders>
          </w:tcPr>
          <w:p w:rsidR="00B47180" w:rsidRPr="002A0C96" w:rsidRDefault="00DC280D" w:rsidP="002A0C96">
            <w:pPr>
              <w:pStyle w:val="ConsPlusNormal0"/>
              <w:rPr>
                <w:rFonts w:ascii="Times New Roman" w:hAnsi="Times New Roman" w:cs="Times New Roman"/>
                <w:color w:val="000000" w:themeColor="text1"/>
              </w:rPr>
            </w:pPr>
            <w:r w:rsidRPr="002A0C96">
              <w:rPr>
                <w:rFonts w:ascii="Times New Roman" w:hAnsi="Times New Roman" w:cs="Times New Roman"/>
                <w:color w:val="000000" w:themeColor="text1"/>
              </w:rPr>
              <w:t>30 мая 2001 года</w:t>
            </w:r>
          </w:p>
        </w:tc>
        <w:tc>
          <w:tcPr>
            <w:tcW w:w="5103" w:type="dxa"/>
            <w:tcBorders>
              <w:top w:val="nil"/>
              <w:left w:val="nil"/>
              <w:bottom w:val="nil"/>
              <w:right w:val="nil"/>
            </w:tcBorders>
          </w:tcPr>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N 3-ФКЗ</w:t>
            </w:r>
          </w:p>
        </w:tc>
      </w:tr>
    </w:tbl>
    <w:p w:rsidR="00B47180" w:rsidRPr="002A0C96" w:rsidRDefault="00B47180" w:rsidP="002A0C96">
      <w:pPr>
        <w:pStyle w:val="ConsPlusNormal0"/>
        <w:pBdr>
          <w:bottom w:val="single" w:sz="6" w:space="0" w:color="auto"/>
        </w:pBdr>
        <w:jc w:val="both"/>
        <w:rPr>
          <w:rFonts w:ascii="Times New Roman" w:hAnsi="Times New Roman" w:cs="Times New Roman"/>
          <w:color w:val="000000" w:themeColor="text1"/>
          <w:sz w:val="2"/>
          <w:szCs w:val="2"/>
        </w:rPr>
      </w:pPr>
    </w:p>
    <w:p w:rsidR="00B47180" w:rsidRPr="002A0C96" w:rsidRDefault="00B47180" w:rsidP="002A0C96">
      <w:pPr>
        <w:pStyle w:val="ConsPlusNormal0"/>
        <w:jc w:val="center"/>
        <w:rPr>
          <w:rFonts w:ascii="Times New Roman" w:hAnsi="Times New Roman" w:cs="Times New Roman"/>
          <w:color w:val="000000" w:themeColor="text1"/>
        </w:rPr>
      </w:pP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РОССИЙСКАЯ ФЕДЕРАЦИЯ</w:t>
      </w:r>
    </w:p>
    <w:p w:rsidR="00B47180" w:rsidRPr="002A0C96" w:rsidRDefault="00B47180" w:rsidP="002A0C96">
      <w:pPr>
        <w:pStyle w:val="ConsPlusTitle0"/>
        <w:jc w:val="center"/>
        <w:rPr>
          <w:rFonts w:ascii="Times New Roman" w:hAnsi="Times New Roman" w:cs="Times New Roman"/>
          <w:color w:val="000000" w:themeColor="text1"/>
        </w:rPr>
      </w:pP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ФЕДЕРАЛЬНЫЙ КОНСТИТУЦИОННЫЙ ЗАКОН</w:t>
      </w:r>
    </w:p>
    <w:p w:rsidR="00B47180" w:rsidRPr="002A0C96" w:rsidRDefault="00B47180" w:rsidP="002A0C96">
      <w:pPr>
        <w:pStyle w:val="ConsPlusTitle0"/>
        <w:jc w:val="center"/>
        <w:rPr>
          <w:rFonts w:ascii="Times New Roman" w:hAnsi="Times New Roman" w:cs="Times New Roman"/>
          <w:color w:val="000000" w:themeColor="text1"/>
        </w:rPr>
      </w:pP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О ЧРЕЗВЫЧАЙНОМ ПОЛОЖЕНИИ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Одобрен</w:t>
      </w: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Государственной Думой</w:t>
      </w: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26 апреля 2001 года</w:t>
      </w:r>
    </w:p>
    <w:p w:rsidR="00B47180" w:rsidRPr="002A0C96" w:rsidRDefault="00B47180" w:rsidP="002A0C96">
      <w:pPr>
        <w:pStyle w:val="ConsPlusNormal0"/>
        <w:jc w:val="right"/>
        <w:rPr>
          <w:rFonts w:ascii="Times New Roman" w:hAnsi="Times New Roman" w:cs="Times New Roman"/>
          <w:color w:val="000000" w:themeColor="text1"/>
        </w:rPr>
      </w:pP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Одобрен</w:t>
      </w: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Советом Федерации</w:t>
      </w: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16 мая 2001 года</w:t>
      </w:r>
    </w:p>
    <w:p w:rsidR="00B47180" w:rsidRPr="002A0C96" w:rsidRDefault="00B47180" w:rsidP="002A0C96">
      <w:pPr>
        <w:pStyle w:val="ConsPlusNormal0"/>
        <w:rPr>
          <w:rFonts w:ascii="Times New Roman" w:hAnsi="Times New Roman" w:cs="Times New Roman"/>
          <w:color w:val="000000" w:themeColor="text1"/>
        </w:rPr>
      </w:pPr>
    </w:p>
    <w:tbl>
      <w:tblPr>
        <w:tblW w:w="5000" w:type="pct"/>
        <w:tblBorders>
          <w:top w:val="nil"/>
          <w:left w:val="nil"/>
          <w:bottom w:val="nil"/>
          <w:right w:val="nil"/>
          <w:insideH w:val="nil"/>
          <w:insideV w:val="nil"/>
        </w:tblBorders>
        <w:shd w:val="clear" w:color="auto" w:fill="FFFFFF" w:themeFill="background1"/>
        <w:tblCellMar>
          <w:left w:w="10" w:type="dxa"/>
          <w:right w:w="10" w:type="dxa"/>
        </w:tblCellMar>
        <w:tblLook w:val="0000" w:firstRow="0" w:lastRow="0" w:firstColumn="0" w:lastColumn="0" w:noHBand="0" w:noVBand="0"/>
      </w:tblPr>
      <w:tblGrid>
        <w:gridCol w:w="60"/>
        <w:gridCol w:w="113"/>
        <w:gridCol w:w="9921"/>
        <w:gridCol w:w="113"/>
      </w:tblGrid>
      <w:tr w:rsidR="00B47180" w:rsidRPr="002A0C96" w:rsidTr="002A0C96">
        <w:tc>
          <w:tcPr>
            <w:tcW w:w="60" w:type="dxa"/>
            <w:tcBorders>
              <w:top w:val="nil"/>
              <w:left w:val="nil"/>
              <w:bottom w:val="nil"/>
              <w:right w:val="nil"/>
            </w:tcBorders>
            <w:shd w:val="clear" w:color="auto" w:fill="FFFFFF" w:themeFill="background1"/>
            <w:tcMar>
              <w:top w:w="0" w:type="dxa"/>
              <w:left w:w="0" w:type="dxa"/>
              <w:bottom w:w="0" w:type="dxa"/>
              <w:right w:w="0" w:type="dxa"/>
            </w:tcMar>
          </w:tcPr>
          <w:p w:rsidR="00B47180" w:rsidRPr="002A0C96" w:rsidRDefault="00B47180" w:rsidP="002A0C96">
            <w:pPr>
              <w:pStyle w:val="ConsPlusNormal0"/>
              <w:rPr>
                <w:rFonts w:ascii="Times New Roman" w:hAnsi="Times New Roman" w:cs="Times New Roman"/>
                <w:color w:val="000000" w:themeColor="text1"/>
              </w:rPr>
            </w:pPr>
          </w:p>
        </w:tc>
        <w:tc>
          <w:tcPr>
            <w:tcW w:w="113" w:type="dxa"/>
            <w:tcBorders>
              <w:top w:val="nil"/>
              <w:left w:val="nil"/>
              <w:bottom w:val="nil"/>
              <w:right w:val="nil"/>
            </w:tcBorders>
            <w:shd w:val="clear" w:color="auto" w:fill="FFFFFF" w:themeFill="background1"/>
            <w:tcMar>
              <w:top w:w="0" w:type="dxa"/>
              <w:left w:w="0" w:type="dxa"/>
              <w:bottom w:w="0" w:type="dxa"/>
              <w:right w:w="0" w:type="dxa"/>
            </w:tcMar>
          </w:tcPr>
          <w:p w:rsidR="00B47180" w:rsidRPr="002A0C96" w:rsidRDefault="00B47180" w:rsidP="002A0C96">
            <w:pPr>
              <w:pStyle w:val="ConsPlusNormal0"/>
              <w:rPr>
                <w:rFonts w:ascii="Times New Roman" w:hAnsi="Times New Roman" w:cs="Times New Roman"/>
                <w:color w:val="000000" w:themeColor="text1"/>
              </w:rPr>
            </w:pPr>
          </w:p>
        </w:tc>
        <w:tc>
          <w:tcPr>
            <w:tcW w:w="0" w:type="auto"/>
            <w:tcBorders>
              <w:top w:val="nil"/>
              <w:left w:val="nil"/>
              <w:bottom w:val="nil"/>
              <w:right w:val="nil"/>
            </w:tcBorders>
            <w:shd w:val="clear" w:color="auto" w:fill="FFFFFF" w:themeFill="background1"/>
            <w:tcMar>
              <w:top w:w="113" w:type="dxa"/>
              <w:left w:w="0" w:type="dxa"/>
              <w:bottom w:w="113" w:type="dxa"/>
              <w:right w:w="0" w:type="dxa"/>
            </w:tcMar>
          </w:tcPr>
          <w:p w:rsidR="00B47180" w:rsidRPr="002A0C96" w:rsidRDefault="00DC280D" w:rsidP="002A0C96">
            <w:pPr>
              <w:pStyle w:val="ConsPlusNormal0"/>
              <w:jc w:val="center"/>
              <w:rPr>
                <w:rFonts w:ascii="Times New Roman" w:hAnsi="Times New Roman" w:cs="Times New Roman"/>
                <w:color w:val="000000" w:themeColor="text1"/>
              </w:rPr>
            </w:pPr>
            <w:r w:rsidRPr="002A0C96">
              <w:rPr>
                <w:rFonts w:ascii="Times New Roman" w:hAnsi="Times New Roman" w:cs="Times New Roman"/>
                <w:color w:val="000000" w:themeColor="text1"/>
              </w:rPr>
              <w:t>Список изменяющих документов</w:t>
            </w:r>
          </w:p>
          <w:p w:rsidR="00B47180" w:rsidRPr="002A0C96" w:rsidRDefault="00DC280D" w:rsidP="002A0C96">
            <w:pPr>
              <w:pStyle w:val="ConsPlusNormal0"/>
              <w:jc w:val="center"/>
              <w:rPr>
                <w:rFonts w:ascii="Times New Roman" w:hAnsi="Times New Roman" w:cs="Times New Roman"/>
                <w:color w:val="000000" w:themeColor="text1"/>
              </w:rPr>
            </w:pPr>
            <w:r w:rsidRPr="002A0C96">
              <w:rPr>
                <w:rFonts w:ascii="Times New Roman" w:hAnsi="Times New Roman" w:cs="Times New Roman"/>
                <w:color w:val="000000" w:themeColor="text1"/>
              </w:rPr>
              <w:t>(в ред. Федеральных конституционных законов</w:t>
            </w:r>
          </w:p>
          <w:p w:rsidR="00B47180" w:rsidRPr="002A0C96" w:rsidRDefault="00DC280D" w:rsidP="002A0C96">
            <w:pPr>
              <w:pStyle w:val="ConsPlusNormal0"/>
              <w:jc w:val="center"/>
              <w:rPr>
                <w:rFonts w:ascii="Times New Roman" w:hAnsi="Times New Roman" w:cs="Times New Roman"/>
                <w:color w:val="000000" w:themeColor="text1"/>
              </w:rPr>
            </w:pPr>
            <w:r w:rsidRPr="002A0C96">
              <w:rPr>
                <w:rFonts w:ascii="Times New Roman" w:hAnsi="Times New Roman" w:cs="Times New Roman"/>
                <w:color w:val="000000" w:themeColor="text1"/>
              </w:rPr>
              <w:t xml:space="preserve">от 30.06.2003 </w:t>
            </w:r>
            <w:hyperlink r:id="rId6" w:tooltip="Федеральный конституционный закон от 30.06.2003 N 2-ФКЗ &quot;О внесении изменений в Федеральные конституционные законы &quot;О Государственном флаге Российской Федерации&quot; и &quot;О чрезвычайном положении&quot; {КонсультантПлюс}">
              <w:r w:rsidRPr="002A0C96">
                <w:rPr>
                  <w:rFonts w:ascii="Times New Roman" w:hAnsi="Times New Roman" w:cs="Times New Roman"/>
                  <w:color w:val="000000" w:themeColor="text1"/>
                </w:rPr>
                <w:t>N 2-ФКЗ,</w:t>
              </w:r>
            </w:hyperlink>
            <w:r w:rsidRPr="002A0C96">
              <w:rPr>
                <w:rFonts w:ascii="Times New Roman" w:hAnsi="Times New Roman" w:cs="Times New Roman"/>
                <w:color w:val="000000" w:themeColor="text1"/>
              </w:rPr>
              <w:t xml:space="preserve"> от 07.03.2005 </w:t>
            </w:r>
            <w:hyperlink r:id="rId7" w:tooltip="Федеральный конституционный закон от 07.03.2005 N 1-ФКЗ &quot;О внесении изменений в Федеральный конституционный закон &quot;О Государственном флаге Российской Федерации&quot; и Федеральный конституционный закон &quot;О чрезвычайном положении&quot; в связи с осуществлением мер по сове">
              <w:r w:rsidRPr="002A0C96">
                <w:rPr>
                  <w:rFonts w:ascii="Times New Roman" w:hAnsi="Times New Roman" w:cs="Times New Roman"/>
                  <w:color w:val="000000" w:themeColor="text1"/>
                </w:rPr>
                <w:t>N 1-ФКЗ</w:t>
              </w:r>
            </w:hyperlink>
            <w:r w:rsidRPr="002A0C96">
              <w:rPr>
                <w:rFonts w:ascii="Times New Roman" w:hAnsi="Times New Roman" w:cs="Times New Roman"/>
                <w:color w:val="000000" w:themeColor="text1"/>
              </w:rPr>
              <w:t>,</w:t>
            </w:r>
          </w:p>
          <w:p w:rsidR="00B47180" w:rsidRPr="002A0C96" w:rsidRDefault="00DC280D" w:rsidP="002A0C96">
            <w:pPr>
              <w:pStyle w:val="ConsPlusNormal0"/>
              <w:jc w:val="center"/>
              <w:rPr>
                <w:rFonts w:ascii="Times New Roman" w:hAnsi="Times New Roman" w:cs="Times New Roman"/>
                <w:color w:val="000000" w:themeColor="text1"/>
              </w:rPr>
            </w:pPr>
            <w:r w:rsidRPr="002A0C96">
              <w:rPr>
                <w:rFonts w:ascii="Times New Roman" w:hAnsi="Times New Roman" w:cs="Times New Roman"/>
                <w:color w:val="000000" w:themeColor="text1"/>
              </w:rPr>
              <w:t xml:space="preserve">от 12.03.2014 </w:t>
            </w:r>
            <w:hyperlink r:id="rId8" w:tooltip="Федеральный конституционный закон от 12.03.2014 N 5-ФКЗ (ред. от 06.11.2020) &quot;О внесении изменений в отдельные федеральные конституционные законы в связи с принятием Закона Российской Федерации о поправке к Конституции Российской Федерации &quot;О Верховном Суде Ро">
              <w:r w:rsidRPr="002A0C96">
                <w:rPr>
                  <w:rFonts w:ascii="Times New Roman" w:hAnsi="Times New Roman" w:cs="Times New Roman"/>
                  <w:color w:val="000000" w:themeColor="text1"/>
                </w:rPr>
                <w:t>N 5-ФКЗ</w:t>
              </w:r>
            </w:hyperlink>
            <w:r w:rsidRPr="002A0C96">
              <w:rPr>
                <w:rFonts w:ascii="Times New Roman" w:hAnsi="Times New Roman" w:cs="Times New Roman"/>
                <w:color w:val="000000" w:themeColor="text1"/>
              </w:rPr>
              <w:t xml:space="preserve">, от 03.07.2016 </w:t>
            </w:r>
            <w:hyperlink r:id="rId9"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
              <w:r w:rsidRPr="002A0C96">
                <w:rPr>
                  <w:rFonts w:ascii="Times New Roman" w:hAnsi="Times New Roman" w:cs="Times New Roman"/>
                  <w:color w:val="000000" w:themeColor="text1"/>
                </w:rPr>
                <w:t>N 6-ФКЗ</w:t>
              </w:r>
            </w:hyperlink>
            <w:r w:rsidRPr="002A0C96">
              <w:rPr>
                <w:rFonts w:ascii="Times New Roman" w:hAnsi="Times New Roman" w:cs="Times New Roman"/>
                <w:color w:val="000000" w:themeColor="text1"/>
              </w:rPr>
              <w:t>)</w:t>
            </w:r>
          </w:p>
        </w:tc>
        <w:tc>
          <w:tcPr>
            <w:tcW w:w="113" w:type="dxa"/>
            <w:tcBorders>
              <w:top w:val="nil"/>
              <w:left w:val="nil"/>
              <w:bottom w:val="nil"/>
              <w:right w:val="nil"/>
            </w:tcBorders>
            <w:shd w:val="clear" w:color="auto" w:fill="FFFFFF" w:themeFill="background1"/>
            <w:tcMar>
              <w:top w:w="0" w:type="dxa"/>
              <w:left w:w="0" w:type="dxa"/>
              <w:bottom w:w="0" w:type="dxa"/>
              <w:right w:w="0" w:type="dxa"/>
            </w:tcMar>
          </w:tcPr>
          <w:p w:rsidR="00B47180" w:rsidRPr="002A0C96" w:rsidRDefault="00B47180" w:rsidP="002A0C96">
            <w:pPr>
              <w:pStyle w:val="ConsPlusNormal0"/>
              <w:rPr>
                <w:rFonts w:ascii="Times New Roman" w:hAnsi="Times New Roman" w:cs="Times New Roman"/>
                <w:color w:val="000000" w:themeColor="text1"/>
              </w:rPr>
            </w:pPr>
          </w:p>
        </w:tc>
      </w:tr>
    </w:tbl>
    <w:p w:rsidR="00B47180" w:rsidRPr="002A0C96" w:rsidRDefault="00B47180" w:rsidP="002A0C96">
      <w:pPr>
        <w:pStyle w:val="ConsPlusNormal0"/>
        <w:jc w:val="center"/>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r w:rsidRPr="002A0C96">
        <w:rPr>
          <w:rFonts w:ascii="Times New Roman" w:hAnsi="Times New Roman" w:cs="Times New Roman"/>
          <w:color w:val="000000" w:themeColor="text1"/>
        </w:rPr>
        <w:t>Глава I. ОБЩИЕ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1. Чрезвычайное положение означает вводимый в соответствии с </w:t>
      </w:r>
      <w:hyperlink r:id="rId1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A0C96">
          <w:rPr>
            <w:rFonts w:ascii="Times New Roman" w:hAnsi="Times New Roman" w:cs="Times New Roman"/>
            <w:color w:val="000000" w:themeColor="text1"/>
          </w:rPr>
          <w:t>Конституцией</w:t>
        </w:r>
      </w:hyperlink>
      <w:r w:rsidRPr="002A0C96">
        <w:rPr>
          <w:rFonts w:ascii="Times New Roman" w:hAnsi="Times New Roman" w:cs="Times New Roman"/>
          <w:color w:val="000000" w:themeColor="text1"/>
        </w:rPr>
        <w:t xml:space="preserve"> Российской Федерации и настоящим Федеральным конституционным законом на всей территории Российской Федерации или в ее отдельных местностях особый правовой режим деятельности органов государственной власти, органов местного самоуправления, организаций независимо от организационно-правовых форм и форм собственности, их должностных лиц, общественных объединений, допускающий установленные настоящим Федеральным конституционным законом отдельные ограничения прав и свобод граждан Российской Федерации, иностранных граждан, лиц без гражданства, прав организаций и общественных объединений, а также возложение на них дополнительных обязанностей.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Введение чрезвычайного положения является временной мерой, применяемой исключительно для обеспечения безопасности граждан и защиты конституционного строя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 Цели введения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Целями введения чрезвычайного положения являются устранение обстоятельств, послуживших основанием для его введения, обеспечение защиты прав и свобод человека и гражданина, защиты конституционного строя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r w:rsidRPr="002A0C96">
        <w:rPr>
          <w:rFonts w:ascii="Times New Roman" w:hAnsi="Times New Roman" w:cs="Times New Roman"/>
          <w:color w:val="000000" w:themeColor="text1"/>
        </w:rPr>
        <w:t>Глава II. ОБСТОЯТЕЛЬСТВА И ПОРЯДОК ВВЕДЕНИЯ</w:t>
      </w: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 Обстоятельства введения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Чрезвычайное положение вводится лишь при наличии обстоятельств, которые представляют собой непосредственную угрозу жизни и безопасности граждан или конституционному строю Российской Федерации и устранение которых невозможно без применения чрезвычайных мер. К таким обстоятельствам относятся:</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 w:name="P40"/>
      <w:bookmarkEnd w:id="1"/>
      <w:r w:rsidRPr="002A0C96">
        <w:rPr>
          <w:rFonts w:ascii="Times New Roman" w:hAnsi="Times New Roman" w:cs="Times New Roman"/>
          <w:color w:val="000000" w:themeColor="text1"/>
        </w:rPr>
        <w:t>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деятельность незаконных вооруженных формирований, межнациональные, межконфессиональные и региональные конфликты, сопровождающиеся насильственными действиями, создающие непосредственную угрозу жизни и безопасности граждан, нормальной деятельности органов государственной власти и органов местного самоуправления;</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2" w:name="P41"/>
      <w:bookmarkEnd w:id="2"/>
      <w:r w:rsidRPr="002A0C96">
        <w:rPr>
          <w:rFonts w:ascii="Times New Roman" w:hAnsi="Times New Roman" w:cs="Times New Roman"/>
          <w:color w:val="000000" w:themeColor="text1"/>
        </w:rPr>
        <w:t xml:space="preserve">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w:t>
      </w:r>
      <w:r w:rsidRPr="002A0C96">
        <w:rPr>
          <w:rFonts w:ascii="Times New Roman" w:hAnsi="Times New Roman" w:cs="Times New Roman"/>
          <w:color w:val="000000" w:themeColor="text1"/>
        </w:rPr>
        <w:lastRenderedPageBreak/>
        <w:t>окружающей природной среде, значительные материальные потери и нарушение условий жизнедеятельности населения и требующие проведения масштабных аварийно-спасательных и других неотложных работ.</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3" w:name="P43"/>
      <w:bookmarkEnd w:id="3"/>
      <w:r w:rsidRPr="002A0C96">
        <w:rPr>
          <w:rFonts w:ascii="Times New Roman" w:hAnsi="Times New Roman" w:cs="Times New Roman"/>
          <w:color w:val="000000" w:themeColor="text1"/>
        </w:rPr>
        <w:t>Статья 4. Введение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Чрезвычайное положение на всей территории Российской Федерации или в ее отдельных местностях вводится указом Президента Российской Федерации с незамедлительным сообщением об этом Совету Федерации Федерального Собрания Российской Федерации и Государственной Думе Федерального Собрания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Указ Президента Российской Федерации о введении чрезвычайного положения незамедлительно передается на утверждение Совета Федерации Федерального Собрания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5. Содержание указа Президента Российской Федерации о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указе Президента Российской Федерации о введении чрезвычайного положения должны быть определены:</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а) обстоятельства, послужившие основанием для введения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обоснование необходимости введения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границы территории, на которой вводится чрезвычайное положение;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г) силы и средства, обеспечивающие режим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д) перечень чрезвычайных мер и пределы их действия, исчерпывающий перечень временных ограничений прав и свобод граждан Российской Федерации, иностранных граждан и лиц без гражданства, прав организаций и общественных объединений;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е) государственные органы (должностные лица), ответственные за осуществление мер, применяемых в условиях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ж) время вступления указа в силу, а также срок действия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6. Обнародование указа Президента Российской Федерации о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Указ Президента Российской Федерации о введении чрезвычайного положения подлежит незамедлительному обнародованию по каналам радио и телевидения, а также незамедлительному официальному опубликованию.</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7. Утверждение Советом Федерации Федерального Собрания Российской Федерации указа Президента Российской Федерации о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После обнародования указа Президента Российской Федерации о введении чрезвычайного положения члены Совета Федерации Федерального Собрания Российской Федерации обязаны прибыть к месту заседания Совета Федерации Федерального Собрания Российской Федерации в возможно короткие сроки без специального вызова.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Вопрос об утверждении указа Президента Российской Федерации о введении чрезвычайного положения рассматривается Советом Федерации Федерального Собрания Российской Федерации в качестве первоочередного.</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Совет Федерации Федерального Собрания Российской Федерации в срок, не превышающий 72 часов с момента обнародования указа Президента Российской Федерации о введении чрезвычайного положения, рассматривает вопрос об утверждении этого указа и принимает соответствующее постановление.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4. Указ Президента Российской Федерации о введении чрезвычайного положения, не утвержденный Советом Федерации Федерального Собрания Российской Федерации, утрачивает силу по истечении 72 часов с момента его обнародования,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8. Особенности деятельности Федерального Собрания Российской Федерации в период действия чрезвычайного положения на всей территории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При введении чрезвычайного положения на всей территории Российской Федерации Совет Федерации Федерального Собрания Российской Федерации и Государственная Дума Федерального Собрания Российской Федерации продолжают свою работу в течение всего периода действия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4" w:name="P74"/>
      <w:bookmarkEnd w:id="4"/>
      <w:r w:rsidRPr="002A0C96">
        <w:rPr>
          <w:rFonts w:ascii="Times New Roman" w:hAnsi="Times New Roman" w:cs="Times New Roman"/>
          <w:color w:val="000000" w:themeColor="text1"/>
        </w:rPr>
        <w:t>Статья 9. Срок действия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5" w:name="P76"/>
      <w:bookmarkEnd w:id="5"/>
      <w:r w:rsidRPr="002A0C96">
        <w:rPr>
          <w:rFonts w:ascii="Times New Roman" w:hAnsi="Times New Roman" w:cs="Times New Roman"/>
          <w:color w:val="000000" w:themeColor="text1"/>
        </w:rPr>
        <w:t>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2. По истечении срока, указанного в </w:t>
      </w:r>
      <w:hyperlink w:anchor="P76" w:tooltip="1. Срок действия чрезвычайного положения, вводимого на всей территории Российской Федерации, не может превышать 30 суток, а вводимого в ее отдельных местностях, - 60 суток.">
        <w:r w:rsidRPr="002A0C96">
          <w:rPr>
            <w:rFonts w:ascii="Times New Roman" w:hAnsi="Times New Roman" w:cs="Times New Roman"/>
            <w:color w:val="000000" w:themeColor="text1"/>
          </w:rPr>
          <w:t>части первой</w:t>
        </w:r>
      </w:hyperlink>
      <w:r w:rsidRPr="002A0C96">
        <w:rPr>
          <w:rFonts w:ascii="Times New Roman" w:hAnsi="Times New Roman" w:cs="Times New Roman"/>
          <w:color w:val="000000" w:themeColor="text1"/>
        </w:rPr>
        <w:t xml:space="preserve"> настоящей статьи, чрезвычайное положение считается прекращенным. В случае, если в течение этого срока цели введения чрезвычайного положения не были достигнуты, </w:t>
      </w:r>
      <w:r w:rsidRPr="002A0C96">
        <w:rPr>
          <w:rFonts w:ascii="Times New Roman" w:hAnsi="Times New Roman" w:cs="Times New Roman"/>
          <w:color w:val="000000" w:themeColor="text1"/>
        </w:rPr>
        <w:lastRenderedPageBreak/>
        <w:t xml:space="preserve">срок его действия может быть продлен указом Президента Российской Федерации с соблюдением требований, установленных настоящим Федеральным конституционным </w:t>
      </w:r>
      <w:hyperlink w:anchor="P43" w:tooltip="Статья 4. Введение чрезвычайного положения">
        <w:r w:rsidRPr="002A0C96">
          <w:rPr>
            <w:rFonts w:ascii="Times New Roman" w:hAnsi="Times New Roman" w:cs="Times New Roman"/>
            <w:color w:val="000000" w:themeColor="text1"/>
          </w:rPr>
          <w:t>законом</w:t>
        </w:r>
      </w:hyperlink>
      <w:r w:rsidRPr="002A0C96">
        <w:rPr>
          <w:rFonts w:ascii="Times New Roman" w:hAnsi="Times New Roman" w:cs="Times New Roman"/>
          <w:color w:val="000000" w:themeColor="text1"/>
        </w:rPr>
        <w:t xml:space="preserve"> для введения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10. Отмена Президентом Российской Федерации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При устранении обстоятельств, послуживших основанием для введения чрезвычайного положения, ранее установленного в соответствии со </w:t>
      </w:r>
      <w:hyperlink w:anchor="P74" w:tooltip="Статья 9. Срок действия чрезвычайного положения">
        <w:r w:rsidRPr="002A0C96">
          <w:rPr>
            <w:rFonts w:ascii="Times New Roman" w:hAnsi="Times New Roman" w:cs="Times New Roman"/>
            <w:color w:val="000000" w:themeColor="text1"/>
          </w:rPr>
          <w:t>статьей 9</w:t>
        </w:r>
      </w:hyperlink>
      <w:r w:rsidRPr="002A0C96">
        <w:rPr>
          <w:rFonts w:ascii="Times New Roman" w:hAnsi="Times New Roman" w:cs="Times New Roman"/>
          <w:color w:val="000000" w:themeColor="text1"/>
        </w:rPr>
        <w:t xml:space="preserve"> настоящего Федерального конституционного закона срока Президент Российской Федерации отменяет чрезвычайное положение полностью или частично, о чем население Российской Федерации или соответствующих ее отдельных местностей оповещается в том же порядке, в каком оно оповещалось о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bookmarkStart w:id="6" w:name="P83"/>
      <w:bookmarkEnd w:id="6"/>
      <w:r w:rsidRPr="002A0C96">
        <w:rPr>
          <w:rFonts w:ascii="Times New Roman" w:hAnsi="Times New Roman" w:cs="Times New Roman"/>
          <w:color w:val="000000" w:themeColor="text1"/>
        </w:rPr>
        <w:t>Глава III. МЕРЫ И ВРЕМЕННЫЕ ОГРАНИЧЕНИЯ, ПРИМЕНЯЕМЫЕ</w:t>
      </w: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В УСЛОВИЯХ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7" w:name="P86"/>
      <w:bookmarkEnd w:id="7"/>
      <w:r w:rsidRPr="002A0C96">
        <w:rPr>
          <w:rFonts w:ascii="Times New Roman" w:hAnsi="Times New Roman" w:cs="Times New Roman"/>
          <w:color w:val="000000" w:themeColor="text1"/>
        </w:rPr>
        <w:t>Статья 11. Меры и временные ограничения, применяемые при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Указом Президента Российской Федерации о введении чрезвычайного положения на период действия чрезвычайного положения может предусматриваться введение следующих мер и временных ограничений:</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8" w:name="P89"/>
      <w:bookmarkEnd w:id="8"/>
      <w:r w:rsidRPr="002A0C96">
        <w:rPr>
          <w:rFonts w:ascii="Times New Roman" w:hAnsi="Times New Roman" w:cs="Times New Roman"/>
          <w:color w:val="000000" w:themeColor="text1"/>
        </w:rPr>
        <w:t>а) полное или частичное приостановление на территории, на которой введено чрезвычайное положение, полномочий органов исполнительной власти субъекта (субъектов) Российской Федерации, а также органов местного самоуправления;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установление ограничений на свободу передвижения по территории, на которой введено чрезвычайное положение, а также введение особого режима въезда на указанную территорию и выезда с нее, включая установление ограничений на въезд на указанную территорию и пребывание на ней иностранных граждан и лиц без гражданства;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г) установление ограничений на осуществление отдельных видов финансово-экономической деятельности, включая перемещение товаров, услуг и финансовых средств;</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д) установление особого порядка продажи, приобретения и распределения продовольствия и предметов первой необходимости;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е) запрещение или ограничение проведения собраний, митингов и демонстраций, шествий и пикетирования, а также иных массовых мероприятий;</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9" w:name="P95"/>
      <w:bookmarkEnd w:id="9"/>
      <w:r w:rsidRPr="002A0C96">
        <w:rPr>
          <w:rFonts w:ascii="Times New Roman" w:hAnsi="Times New Roman" w:cs="Times New Roman"/>
          <w:color w:val="000000" w:themeColor="text1"/>
        </w:rPr>
        <w:t>ж) запрещение забастовок и иных способов приостановления или прекращения деятельности организаций;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з) ограничение движения транспортных средств и осуществление их досмотра;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и) приостановление деятельности опасных производств и организаций, в которых используются взрывчатые, радиоактивные, а также химически и биологически опасные вещества;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к) эвакуация материальных и культурных ценностей в безопасные районы в случае, если существует реальная угроза их уничтожения, похищения или повреждения в связи с чрезвычайными обстоятельствами.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12. Меры и временные ограничения, применяемые в условиях чрезвычайного положения, введенного при наличии обстоятельств, указанных в пункте "</w:t>
      </w:r>
      <w:proofErr w:type="spellStart"/>
      <w:r w:rsidRPr="002A0C96">
        <w:rPr>
          <w:rFonts w:ascii="Times New Roman" w:hAnsi="Times New Roman" w:cs="Times New Roman"/>
          <w:color w:val="000000" w:themeColor="text1"/>
        </w:rPr>
        <w:t>а"</w:t>
      </w:r>
      <w:hyperlink w:anchor="P40" w:tooltip="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3</w:t>
        </w:r>
      </w:hyperlink>
      <w:r w:rsidRPr="002A0C96">
        <w:rPr>
          <w:rFonts w:ascii="Times New Roman" w:hAnsi="Times New Roman" w:cs="Times New Roman"/>
          <w:color w:val="000000" w:themeColor="text1"/>
        </w:rPr>
        <w:t xml:space="preserve"> настоящего Федерального конституционного закона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случае введения чрезвычайного положения при наличии обстоятельств, указанных в пункте "</w:t>
      </w:r>
      <w:proofErr w:type="spellStart"/>
      <w:r w:rsidRPr="002A0C96">
        <w:rPr>
          <w:rFonts w:ascii="Times New Roman" w:hAnsi="Times New Roman" w:cs="Times New Roman"/>
          <w:color w:val="000000" w:themeColor="text1"/>
        </w:rPr>
        <w:t>а"</w:t>
      </w:r>
      <w:hyperlink w:anchor="P40" w:tooltip="а) попытки насильственного изменения конституционного строя Российской Федерации, захвата или присвоения власти, вооруженный мятеж, массовые беспорядки, террористические акты, блокирование или захват особо важных объектов или отдельных местностей, подготовка и">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3</w:t>
        </w:r>
      </w:hyperlink>
      <w:r w:rsidRPr="002A0C96">
        <w:rPr>
          <w:rFonts w:ascii="Times New Roman" w:hAnsi="Times New Roman" w:cs="Times New Roman"/>
          <w:color w:val="000000" w:themeColor="text1"/>
        </w:rPr>
        <w:t xml:space="preserve"> настоящего Федерального конституционного закона, в дополнение к мерам и временным ограничениям, указанным в </w:t>
      </w:r>
      <w:hyperlink w:anchor="P86" w:tooltip="Статья 11. Меры и временные ограничения, применяемые при введении чрезвычайного положения">
        <w:r w:rsidRPr="002A0C96">
          <w:rPr>
            <w:rFonts w:ascii="Times New Roman" w:hAnsi="Times New Roman" w:cs="Times New Roman"/>
            <w:color w:val="000000" w:themeColor="text1"/>
          </w:rPr>
          <w:t>статье 11</w:t>
        </w:r>
      </w:hyperlink>
      <w:r w:rsidRPr="002A0C96">
        <w:rPr>
          <w:rFonts w:ascii="Times New Roman" w:hAnsi="Times New Roman" w:cs="Times New Roman"/>
          <w:color w:val="000000" w:themeColor="text1"/>
        </w:rP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0" w:name="P103"/>
      <w:bookmarkEnd w:id="10"/>
      <w:r w:rsidRPr="002A0C96">
        <w:rPr>
          <w:rFonts w:ascii="Times New Roman" w:hAnsi="Times New Roman" w:cs="Times New Roman"/>
          <w:color w:val="000000" w:themeColor="text1"/>
        </w:rPr>
        <w:t>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ограничение свободы печати и других средств массовой информации путем введения предварительной цензуры с указанием условий и порядка ее осуществления, а также временное изъятие или арест печатной продукции, радиопередающих, звукоусиливающих технических средств, множительной техники, установление особого порядка аккредитации журналистов;</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приостановление деятельности политических партий и иных общественных объединений, которые препятствуют устранению обстоятельств, послуживших основанием для введения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г) проверка документов, удостоверяющих личность граждан, личный досмотр, досмотр их вещей, жилища и транспортных средств;</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1" w:name="P107"/>
      <w:bookmarkEnd w:id="11"/>
      <w:r w:rsidRPr="002A0C96">
        <w:rPr>
          <w:rFonts w:ascii="Times New Roman" w:hAnsi="Times New Roman" w:cs="Times New Roman"/>
          <w:color w:val="000000" w:themeColor="text1"/>
        </w:rPr>
        <w:t xml:space="preserve">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w:t>
      </w:r>
      <w:r w:rsidRPr="002A0C96">
        <w:rPr>
          <w:rFonts w:ascii="Times New Roman" w:hAnsi="Times New Roman" w:cs="Times New Roman"/>
          <w:color w:val="000000" w:themeColor="text1"/>
        </w:rPr>
        <w:lastRenderedPageBreak/>
        <w:t>наркотические средства, психотропные вещества, сильнодействующие вещества, этилового спирта, спиртных напитков, спиртосодержащей продукции. В исключительных случаях допускается временное изъятие у граждан оружия и боеприпасов, ядовитых веществ, а у организаций независимо от организационно-правовых форм и форм собственности - временное изъятие наряду с оружием, боеприпасами и ядовитыми веществами также боевой и учебной военной техники, взрывчатых и радиоактивных веществ;</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2" w:name="P108"/>
      <w:bookmarkEnd w:id="12"/>
      <w:r w:rsidRPr="002A0C96">
        <w:rPr>
          <w:rFonts w:ascii="Times New Roman" w:hAnsi="Times New Roman" w:cs="Times New Roman"/>
          <w:color w:val="000000" w:themeColor="text1"/>
        </w:rPr>
        <w:t>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последующим возмещением расходов в судебном порядке;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ж) продление срока содержания под стражей лиц, задержанных в соответствии с уголовно-процессуальным </w:t>
      </w:r>
      <w:hyperlink r:id="rId11" w:tooltip="&quot;Уголовно-процессуальный кодекс Российской Федерации&quot; от 18.12.2001 N 174-ФЗ (ред. от 07.10.2022) {КонсультантПлюс}">
        <w:r w:rsidRPr="002A0C96">
          <w:rPr>
            <w:rFonts w:ascii="Times New Roman" w:hAnsi="Times New Roman" w:cs="Times New Roman"/>
            <w:color w:val="000000" w:themeColor="text1"/>
          </w:rPr>
          <w:t>законодательством</w:t>
        </w:r>
      </w:hyperlink>
      <w:r w:rsidRPr="002A0C96">
        <w:rPr>
          <w:rFonts w:ascii="Times New Roman" w:hAnsi="Times New Roman" w:cs="Times New Roman"/>
          <w:color w:val="000000" w:themeColor="text1"/>
        </w:rPr>
        <w:t xml:space="preserve"> Российской Федерации по подозрению в совершении актов терроризма и других особо тяжких преступлений, на весь период действия чрезвычайного положения, но не более чем на три месяца.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13" w:name="P111"/>
      <w:bookmarkEnd w:id="13"/>
      <w:r w:rsidRPr="002A0C96">
        <w:rPr>
          <w:rFonts w:ascii="Times New Roman" w:hAnsi="Times New Roman" w:cs="Times New Roman"/>
          <w:color w:val="000000" w:themeColor="text1"/>
        </w:rPr>
        <w:t>Статья 13. Меры и временные ограничения, применяемые в условиях чрезвычайного положения, введенного при наличии обстоятельств, указанных в пункте "</w:t>
      </w:r>
      <w:proofErr w:type="spellStart"/>
      <w:r w:rsidRPr="002A0C96">
        <w:rPr>
          <w:rFonts w:ascii="Times New Roman" w:hAnsi="Times New Roman" w:cs="Times New Roman"/>
          <w:color w:val="000000" w:themeColor="text1"/>
        </w:rPr>
        <w:t>б"</w:t>
      </w:r>
      <w:hyperlink w:anchor="P41" w:tooltip="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3</w:t>
        </w:r>
      </w:hyperlink>
      <w:r w:rsidRPr="002A0C96">
        <w:rPr>
          <w:rFonts w:ascii="Times New Roman" w:hAnsi="Times New Roman" w:cs="Times New Roman"/>
          <w:color w:val="000000" w:themeColor="text1"/>
        </w:rPr>
        <w:t xml:space="preserve"> настоящего Федерального конституционного закона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случае введения чрезвычайного положения при наличии обстоятельств, указанных в пункте "</w:t>
      </w:r>
      <w:proofErr w:type="spellStart"/>
      <w:r w:rsidRPr="002A0C96">
        <w:rPr>
          <w:rFonts w:ascii="Times New Roman" w:hAnsi="Times New Roman" w:cs="Times New Roman"/>
          <w:color w:val="000000" w:themeColor="text1"/>
        </w:rPr>
        <w:t>б"</w:t>
      </w:r>
      <w:hyperlink w:anchor="P41" w:tooltip="б) чрезвычайные ситуации природного и техногенного характера, чрезвычайные экологические ситуации, в том числе эпидемии и эпизоотии, возникшие в результате аварий, опасных природных явлений, катастроф, стихийных и иных бедствий, повлекшие (могущие повлечь) чел">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3</w:t>
        </w:r>
      </w:hyperlink>
      <w:r w:rsidRPr="002A0C96">
        <w:rPr>
          <w:rFonts w:ascii="Times New Roman" w:hAnsi="Times New Roman" w:cs="Times New Roman"/>
          <w:color w:val="000000" w:themeColor="text1"/>
        </w:rPr>
        <w:t xml:space="preserve"> настоящего Федерального конституционного закона, в дополнение к мерам и временным ограничениям, указанным в </w:t>
      </w:r>
      <w:hyperlink w:anchor="P86" w:tooltip="Статья 11. Меры и временные ограничения, применяемые при введении чрезвычайного положения">
        <w:r w:rsidRPr="002A0C96">
          <w:rPr>
            <w:rFonts w:ascii="Times New Roman" w:hAnsi="Times New Roman" w:cs="Times New Roman"/>
            <w:color w:val="000000" w:themeColor="text1"/>
          </w:rPr>
          <w:t>статье 11</w:t>
        </w:r>
      </w:hyperlink>
      <w:r w:rsidRPr="002A0C96">
        <w:rPr>
          <w:rFonts w:ascii="Times New Roman" w:hAnsi="Times New Roman" w:cs="Times New Roman"/>
          <w:color w:val="000000" w:themeColor="text1"/>
        </w:rPr>
        <w:t xml:space="preserve"> настоящего Федерального конституционного закона, на территории, на которой вводится чрезвычайное положение, указом Президента Российской Федерации о введении чрезвычайного положения могут быть предусмотрены следующие меры и временные ограничения: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а) временное отселение жителей в безопасные районы с обязательным предоставлением таким жителям стационарных или временных жилых помещений;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введение карантина, проведение санитарно-противоэпидемических, ветеринарных и других мероприятий;</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4" w:name="P116"/>
      <w:bookmarkEnd w:id="14"/>
      <w:r w:rsidRPr="002A0C96">
        <w:rPr>
          <w:rFonts w:ascii="Times New Roman" w:hAnsi="Times New Roman" w:cs="Times New Roman"/>
          <w:color w:val="000000" w:themeColor="text1"/>
        </w:rPr>
        <w:t>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чрезвычайного положения продукции и иные необходимые в условиях чрезвычайного положения изменения производственно-хозяйственной деятельности;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г) отстранение от работы на период действия чрезвычайного положения руководителей государственных организаций в связи с ненадлежащим исполнением указанными руководителями своих обязанностей и назначение других лиц временно исполняющими обязанности указанных руководителей;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д) отстранение от работы на период действия чрезвычайного положения руководителей негосударственных организаций в связи с неисполнением или ненадлежащим исполнением ими мер, предусмотренных пунктом "</w:t>
      </w:r>
      <w:proofErr w:type="spellStart"/>
      <w:r w:rsidRPr="002A0C96">
        <w:rPr>
          <w:rFonts w:ascii="Times New Roman" w:hAnsi="Times New Roman" w:cs="Times New Roman"/>
          <w:color w:val="000000" w:themeColor="text1"/>
        </w:rPr>
        <w:t>ж"</w:t>
      </w:r>
      <w:hyperlink w:anchor="P95" w:tooltip="ж) запрещение забастовок и иных способов приостановления или прекращения деятельности организаций;">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11</w:t>
        </w:r>
      </w:hyperlink>
      <w:r w:rsidRPr="002A0C96">
        <w:rPr>
          <w:rFonts w:ascii="Times New Roman" w:hAnsi="Times New Roman" w:cs="Times New Roman"/>
          <w:color w:val="000000" w:themeColor="text1"/>
        </w:rPr>
        <w:t xml:space="preserve"> настоящего Федерального конституционного закона и </w:t>
      </w:r>
      <w:hyperlink w:anchor="P116" w:tooltip="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
        <w:r w:rsidRPr="002A0C96">
          <w:rPr>
            <w:rFonts w:ascii="Times New Roman" w:hAnsi="Times New Roman" w:cs="Times New Roman"/>
            <w:color w:val="000000" w:themeColor="text1"/>
          </w:rPr>
          <w:t>пунктом "в"</w:t>
        </w:r>
      </w:hyperlink>
      <w:r w:rsidRPr="002A0C96">
        <w:rPr>
          <w:rFonts w:ascii="Times New Roman" w:hAnsi="Times New Roman" w:cs="Times New Roman"/>
          <w:color w:val="000000" w:themeColor="text1"/>
        </w:rPr>
        <w:t xml:space="preserve"> настоящей статьи, и назначение других лиц временно исполняющими обязанности указанных руководителей;</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5" w:name="P119"/>
      <w:bookmarkEnd w:id="15"/>
      <w:r w:rsidRPr="002A0C96">
        <w:rPr>
          <w:rFonts w:ascii="Times New Roman" w:hAnsi="Times New Roman" w:cs="Times New Roman"/>
          <w:color w:val="000000" w:themeColor="text1"/>
        </w:rPr>
        <w:t>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соблюдении требований охраны труда.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14. Ограничение права на участие в выборах и референдуме граждан Российской Федерации в условиях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На территории, на которой введено чрезвычайное положение, выборы и референдумы не проводятся в течение всего периода действия чрезвычайного положения. В случае истечения в период действия чрезвычайного положения срока полномочий соответствующих выборных органов государственной власти, органов местного самоуправления и должностных лиц срок полномочий указанных органов и лиц продлевается до прекращения периода действия чрезвычайного положения, если их полномочия не приостановлены в порядке, установленном настоящим Федеральным конституционным законом.</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15. Приостановление действия правовых актов органов государственной власти субъектов Российской Федерации и актов органов местного самоуправления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Президент Российской Федерации вправе приостанавливать действие правовых актов органов государственной власти субъектов Российской Федерации, правовых актов органов местного самоуправления, действующих на территории, на которой введено чрезвычайное положение, в случае противоречия этих актов указу Президента Российской Федерации о введении на данной территории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r w:rsidRPr="002A0C96">
        <w:rPr>
          <w:rFonts w:ascii="Times New Roman" w:hAnsi="Times New Roman" w:cs="Times New Roman"/>
          <w:color w:val="000000" w:themeColor="text1"/>
        </w:rPr>
        <w:t>Глава IV. СИЛЫ И СРЕДСТВА, ОБЕСПЕЧИВАЮЩИЕ РЕЖИМ</w:t>
      </w: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16" w:name="P132"/>
      <w:bookmarkEnd w:id="16"/>
      <w:r w:rsidRPr="002A0C96">
        <w:rPr>
          <w:rFonts w:ascii="Times New Roman" w:hAnsi="Times New Roman" w:cs="Times New Roman"/>
          <w:color w:val="000000" w:themeColor="text1"/>
        </w:rPr>
        <w:t>Статья 16. Силы и средства для обеспечения режима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Для обеспечения режима чрезвычайного положения используются силы и средства органов внутренних дел, уголовно-исполнительной системы, федеральных органов безопасности, войск национальной гвардии Российской Федерации, а также силы и средства органов по делам гражданской обороны, чрезвычайным ситуациям и ликвидации последствий стихийных бедствий.</w:t>
      </w:r>
    </w:p>
    <w:p w:rsidR="00B47180" w:rsidRPr="002A0C96" w:rsidRDefault="00DC280D" w:rsidP="002A0C96">
      <w:pPr>
        <w:pStyle w:val="ConsPlusNormal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(в ред. Федерального конституционного </w:t>
      </w:r>
      <w:hyperlink r:id="rId12"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
        <w:r w:rsidRPr="002A0C96">
          <w:rPr>
            <w:rFonts w:ascii="Times New Roman" w:hAnsi="Times New Roman" w:cs="Times New Roman"/>
            <w:color w:val="000000" w:themeColor="text1"/>
          </w:rPr>
          <w:t>закона</w:t>
        </w:r>
      </w:hyperlink>
      <w:r w:rsidRPr="002A0C96">
        <w:rPr>
          <w:rFonts w:ascii="Times New Roman" w:hAnsi="Times New Roman" w:cs="Times New Roman"/>
          <w:color w:val="000000" w:themeColor="text1"/>
        </w:rPr>
        <w:t xml:space="preserve"> от 03.07.2016 N 6-ФКЗ)</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17. Привлечение дополнительных сил и средств для обеспечения режима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1. В исключительных случаях на основании указа Президента Российской Федерации в дополнение к силам и средствам, указанным в </w:t>
      </w:r>
      <w:hyperlink w:anchor="P132" w:tooltip="Статья 16. Силы и средства для обеспечения режима чрезвычайного положения">
        <w:r w:rsidRPr="002A0C96">
          <w:rPr>
            <w:rFonts w:ascii="Times New Roman" w:hAnsi="Times New Roman" w:cs="Times New Roman"/>
            <w:color w:val="000000" w:themeColor="text1"/>
          </w:rPr>
          <w:t>статье 16</w:t>
        </w:r>
      </w:hyperlink>
      <w:r w:rsidRPr="002A0C96">
        <w:rPr>
          <w:rFonts w:ascii="Times New Roman" w:hAnsi="Times New Roman" w:cs="Times New Roman"/>
          <w:color w:val="000000" w:themeColor="text1"/>
        </w:rPr>
        <w:t xml:space="preserve"> настоящего Федерального конституционного закона, для обеспечения режима чрезвычайного положения могут привлекаться Вооруженные Силы Российской Федерации, другие войска, воинские формирования и органы. Пограничные органы, осуществляющие защиту и охрану Государственной границы Российской Федерации, привлекаются для обеспечения режима чрезвычайного положения только в целях охраны Государственной границы Российской Федерации.</w:t>
      </w:r>
    </w:p>
    <w:p w:rsidR="00B47180" w:rsidRPr="002A0C96" w:rsidRDefault="00DC280D" w:rsidP="002A0C96">
      <w:pPr>
        <w:pStyle w:val="ConsPlusNormal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(в ред. Федеральных конституционных законов от 30.06.2003 </w:t>
      </w:r>
      <w:hyperlink r:id="rId13" w:tooltip="Федеральный конституционный закон от 30.06.2003 N 2-ФКЗ &quot;О внесении изменений в Федеральные конституционные законы &quot;О Государственном флаге Российской Федерации&quot; и &quot;О чрезвычайном положении&quot; {КонсультантПлюс}">
        <w:r w:rsidRPr="002A0C96">
          <w:rPr>
            <w:rFonts w:ascii="Times New Roman" w:hAnsi="Times New Roman" w:cs="Times New Roman"/>
            <w:color w:val="000000" w:themeColor="text1"/>
          </w:rPr>
          <w:t>N 2-ФКЗ,</w:t>
        </w:r>
      </w:hyperlink>
      <w:r w:rsidRPr="002A0C96">
        <w:rPr>
          <w:rFonts w:ascii="Times New Roman" w:hAnsi="Times New Roman" w:cs="Times New Roman"/>
          <w:color w:val="000000" w:themeColor="text1"/>
        </w:rPr>
        <w:t xml:space="preserve"> от 07.03.2005 </w:t>
      </w:r>
      <w:hyperlink r:id="rId14" w:tooltip="Федеральный конституционный закон от 07.03.2005 N 1-ФКЗ &quot;О внесении изменений в Федеральный конституционный закон &quot;О Государственном флаге Российской Федерации&quot; и Федеральный конституционный закон &quot;О чрезвычайном положении&quot; в связи с осуществлением мер по сове">
        <w:r w:rsidRPr="002A0C96">
          <w:rPr>
            <w:rFonts w:ascii="Times New Roman" w:hAnsi="Times New Roman" w:cs="Times New Roman"/>
            <w:color w:val="000000" w:themeColor="text1"/>
          </w:rPr>
          <w:t>N 1-ФКЗ)</w:t>
        </w:r>
      </w:hyperlink>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Вооруженные Силы Российской Федерации, другие войска, воинские формирования и органы привлекаются для выполнения следующих задач:</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7" w:name="P142"/>
      <w:bookmarkEnd w:id="17"/>
      <w:r w:rsidRPr="002A0C96">
        <w:rPr>
          <w:rFonts w:ascii="Times New Roman" w:hAnsi="Times New Roman" w:cs="Times New Roman"/>
          <w:color w:val="000000" w:themeColor="text1"/>
        </w:rPr>
        <w:t>а) поддержание особого режима въезда на территорию, на которой введено чрезвычайное положение, и выезда с нее;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для окружающей природной среды;</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8" w:name="P145"/>
      <w:bookmarkEnd w:id="18"/>
      <w:r w:rsidRPr="002A0C96">
        <w:rPr>
          <w:rFonts w:ascii="Times New Roman" w:hAnsi="Times New Roman" w:cs="Times New Roman"/>
          <w:color w:val="000000" w:themeColor="text1"/>
        </w:rPr>
        <w:t>г) участие в пресечении деятельности незаконных вооруженных формирований;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д) участие в ликвидации чрезвычайных ситуаций и спасении жизни людей в составе сил </w:t>
      </w:r>
      <w:hyperlink r:id="rId15" w:tooltip="Постановление Правительства РФ от 30.12.2003 N 794 (ред. от 16.06.2022) &quot;О единой государственной системе предупреждения и ликвидации чрезвычайных ситуаций&quot; {КонсультантПлюс}">
        <w:r w:rsidRPr="002A0C96">
          <w:rPr>
            <w:rFonts w:ascii="Times New Roman" w:hAnsi="Times New Roman" w:cs="Times New Roman"/>
            <w:color w:val="000000" w:themeColor="text1"/>
          </w:rPr>
          <w:t>Единой государственной системы</w:t>
        </w:r>
      </w:hyperlink>
      <w:r w:rsidRPr="002A0C96">
        <w:rPr>
          <w:rFonts w:ascii="Times New Roman" w:hAnsi="Times New Roman" w:cs="Times New Roman"/>
          <w:color w:val="000000" w:themeColor="text1"/>
        </w:rPr>
        <w:t xml:space="preserve"> предупреждения и ликвидации чрезвычайных ситуаций.</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3. Задачи, указанные в </w:t>
      </w:r>
      <w:hyperlink w:anchor="P142" w:tooltip="а) поддержание особого режима въезда на территорию, на которой введено чрезвычайное положение, и выезда с нее;">
        <w:r w:rsidRPr="002A0C96">
          <w:rPr>
            <w:rFonts w:ascii="Times New Roman" w:hAnsi="Times New Roman" w:cs="Times New Roman"/>
            <w:color w:val="000000" w:themeColor="text1"/>
          </w:rPr>
          <w:t>пунктах "а"</w:t>
        </w:r>
      </w:hyperlink>
      <w:r w:rsidRPr="002A0C96">
        <w:rPr>
          <w:rFonts w:ascii="Times New Roman" w:hAnsi="Times New Roman" w:cs="Times New Roman"/>
          <w:color w:val="000000" w:themeColor="text1"/>
        </w:rPr>
        <w:t xml:space="preserve"> - </w:t>
      </w:r>
      <w:hyperlink w:anchor="P145" w:tooltip="г) участие в пресечении деятельности незаконных вооруженных формирований;">
        <w:r w:rsidRPr="002A0C96">
          <w:rPr>
            <w:rFonts w:ascii="Times New Roman" w:hAnsi="Times New Roman" w:cs="Times New Roman"/>
            <w:color w:val="000000" w:themeColor="text1"/>
          </w:rPr>
          <w:t>"г"</w:t>
        </w:r>
      </w:hyperlink>
      <w:r w:rsidRPr="002A0C96">
        <w:rPr>
          <w:rFonts w:ascii="Times New Roman" w:hAnsi="Times New Roman" w:cs="Times New Roman"/>
          <w:color w:val="000000" w:themeColor="text1"/>
        </w:rPr>
        <w:t xml:space="preserve"> части второй настоящей статьи, военнослужащие Вооруженных Сил Российской Федерации, других войск, воинских формирований и органов выполняют совместно с сотрудниками органов внутренних дел, уголовно-исполнительной системы, федеральных органов безопасности и военнослужащими войск национальной гвардии Российской Федерации. При этом на военнослужащих Вооруженных Сил Российской Федерации, других войск, воинских формирований и органов распространяются положения федерального законодательства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военнослужащих и членов их семей, гарантий их правовой и социальной защиты.</w:t>
      </w:r>
    </w:p>
    <w:p w:rsidR="00B47180" w:rsidRPr="002A0C96" w:rsidRDefault="00DC280D" w:rsidP="002A0C96">
      <w:pPr>
        <w:pStyle w:val="ConsPlusNormal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(часть 3 в ред. Федерального конституционного </w:t>
      </w:r>
      <w:hyperlink r:id="rId16"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
        <w:r w:rsidRPr="002A0C96">
          <w:rPr>
            <w:rFonts w:ascii="Times New Roman" w:hAnsi="Times New Roman" w:cs="Times New Roman"/>
            <w:color w:val="000000" w:themeColor="text1"/>
          </w:rPr>
          <w:t>закона</w:t>
        </w:r>
      </w:hyperlink>
      <w:r w:rsidRPr="002A0C96">
        <w:rPr>
          <w:rFonts w:ascii="Times New Roman" w:hAnsi="Times New Roman" w:cs="Times New Roman"/>
          <w:color w:val="000000" w:themeColor="text1"/>
        </w:rPr>
        <w:t xml:space="preserve"> от 03.07.2016 N 6-ФКЗ)</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18. Комендант территории,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Для осуществления единого управления силами и средствами, обеспечивающими режим чрезвычайного положения, указом Президента Российской Федерации назначается комендант территории, на которой введено чрезвычайное положение.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Комендант территории, на которой введено чрезвычайное положение: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а) издает в пределах своих полномочий приказы и распоряжения по вопросам обеспечения режима чрезвычайного положения, обязательные для исполнения на соответствующей территории всеми организациями независимо от организационно-правовых форм и форм собственности и должностными лицами указанных организаций, гражданами, а также начальниками (командирами) органов внутренних дел, органов по делам гражданской обороны, чрезвычайным ситуациям и ликвидации последствий стихийных бедствий, воинских формирований, расположенных (дислоцирующихся) на территории, на которой введено чрезвычайное положение, и дополнительно привлекаемых для обеспечения режима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устанавливает время и срок действия комендантского часа;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определяет особый режим въезда на территорию, на которой введено чрезвычайное положение, и выезда с нее;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г) устанавливает особый режим продажи оружия, боеприпасов, лекарственных средств и препаратов, содержащих наркотические средства, психотропные вещества, сильнодействующие вещества, этилового спирта, спиртных напитков и спиртосодержащей продукции;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lastRenderedPageBreak/>
        <w:t xml:space="preserve">д) определяет </w:t>
      </w:r>
      <w:proofErr w:type="gramStart"/>
      <w:r w:rsidRPr="002A0C96">
        <w:rPr>
          <w:rFonts w:ascii="Times New Roman" w:hAnsi="Times New Roman" w:cs="Times New Roman"/>
          <w:color w:val="000000" w:themeColor="text1"/>
        </w:rPr>
        <w:t>порядок и места хранения</w:t>
      </w:r>
      <w:proofErr w:type="gramEnd"/>
      <w:r w:rsidRPr="002A0C96">
        <w:rPr>
          <w:rFonts w:ascii="Times New Roman" w:hAnsi="Times New Roman" w:cs="Times New Roman"/>
          <w:color w:val="000000" w:themeColor="text1"/>
        </w:rPr>
        <w:t xml:space="preserve"> изъятых оружия, боеприпасов, веществ и военной техники, указанных в пункте "</w:t>
      </w:r>
      <w:proofErr w:type="spellStart"/>
      <w:r w:rsidRPr="002A0C96">
        <w:rPr>
          <w:rFonts w:ascii="Times New Roman" w:hAnsi="Times New Roman" w:cs="Times New Roman"/>
          <w:color w:val="000000" w:themeColor="text1"/>
        </w:rPr>
        <w:t>д"</w:t>
      </w:r>
      <w:hyperlink w:anchor="P107" w:tooltip="д) ограничение или запрещение продажи оружия, боеприпасов, взрывчатых веществ, специальных средств, ядовитых веществ, установление особого режима оборота лекарственных средств и препаратов, содержащих наркотические средства, психотропные вещества, сильнодейств">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12</w:t>
        </w:r>
      </w:hyperlink>
      <w:r w:rsidRPr="002A0C96">
        <w:rPr>
          <w:rFonts w:ascii="Times New Roman" w:hAnsi="Times New Roman" w:cs="Times New Roman"/>
          <w:color w:val="000000" w:themeColor="text1"/>
        </w:rPr>
        <w:t xml:space="preserve"> настоящего Федерального конституционного закона;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е) выдворяет в установленном порядке за пределы территории, на которой введено чрезвычайное положение, лиц, нарушающих режим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ж) обращается к Президенту Российской Федерации с предложениями о необходимости применения на территории, на которой введено чрезвычайное положение, мер и временных ограничений, предусмотренных </w:t>
      </w:r>
      <w:hyperlink w:anchor="P86" w:tooltip="Статья 11. Меры и временные ограничения, применяемые при введении чрезвычайного положения">
        <w:r w:rsidRPr="002A0C96">
          <w:rPr>
            <w:rFonts w:ascii="Times New Roman" w:hAnsi="Times New Roman" w:cs="Times New Roman"/>
            <w:color w:val="000000" w:themeColor="text1"/>
          </w:rPr>
          <w:t>статьями 11</w:t>
        </w:r>
      </w:hyperlink>
      <w:r w:rsidRPr="002A0C96">
        <w:rPr>
          <w:rFonts w:ascii="Times New Roman" w:hAnsi="Times New Roman" w:cs="Times New Roman"/>
          <w:color w:val="000000" w:themeColor="text1"/>
        </w:rPr>
        <w:t xml:space="preserve"> - </w:t>
      </w:r>
      <w:hyperlink w:anchor="P111" w:tooltip="Статья 13. Меры и временные ограничения, применяемые в условиях чрезвычайного положения, введенного при наличии обстоятельств, указанных в пункте &quot;б&quot; статьи 3 настоящего Федерального конституционного закона">
        <w:r w:rsidRPr="002A0C96">
          <w:rPr>
            <w:rFonts w:ascii="Times New Roman" w:hAnsi="Times New Roman" w:cs="Times New Roman"/>
            <w:color w:val="000000" w:themeColor="text1"/>
          </w:rPr>
          <w:t>13</w:t>
        </w:r>
      </w:hyperlink>
      <w:r w:rsidRPr="002A0C96">
        <w:rPr>
          <w:rFonts w:ascii="Times New Roman" w:hAnsi="Times New Roman" w:cs="Times New Roman"/>
          <w:color w:val="000000" w:themeColor="text1"/>
        </w:rPr>
        <w:t xml:space="preserve"> настоящего Федерального конституционного закона;</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з) оповещает через средства массовой информации население соответствующей территории о порядке выполнения отдельных мер, применяемых в условиях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и) устанавливает особый порядок аккредитации журналистов на территории, на которой введено чрезвычайное положение, и порядок их работы.</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Комендант территории, на которой введено чрезвычайное положение, вправе принимать участие во всех заседаниях органов государственной власти и заседаниях органов местного самоуправления, действующих на территории, на которой введено чрезвычайное положение, и вносить предложения по вопросам, отнесенным настоящим Федеральным конституционным законом и иными нормативными правовыми актами Российской Федерации к его компетенции.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4. Комендант территории, на которой введено чрезвычайное положение, осуществляет руководство комендатурой указанной территории. Деятельность комендатуры регулируется положением, утверждаемым Президентом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5. Образование комендатуры территории, на которой введено чрезвычайное положение, не приостанавливает деятельность органов государственной власти субъектов Российской Федерации и органов местного самоуправления, действующих на указанной территории.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19. Координация действий сил и средств, обеспечивающих режим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Для координации действий сил и средств, обеспечивающих режим чрезвычайного положения, в составе комендатуры территории, на которой введено чрезвычайное положение, указом Президента Российской Федерации может быть создан объединенный оперативный штаб из представителей органов, обеспечивающих режим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Объединенным оперативным штабом руководит комендант территории,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20. Особенности оперативного подчинения войск и воинских формирований при введении чрезвычайного положения на всей территории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При введении чрезвычайного положения на всей территории Российской Федерации все войска и воинские формирования передаются в оперативное подчинение федеральному органу исполнительной власти, определяемому Президентом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21. Дополнительные гарантии и компенсации лицам, участвовавшим в обеспечении режима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19" w:name="P178"/>
      <w:bookmarkEnd w:id="19"/>
      <w:r w:rsidRPr="002A0C96">
        <w:rPr>
          <w:rFonts w:ascii="Times New Roman" w:hAnsi="Times New Roman" w:cs="Times New Roman"/>
          <w:color w:val="000000" w:themeColor="text1"/>
        </w:rPr>
        <w:t>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стихийных бедствий, Вооруженных Сил Российской Федерации, других войск, воинских формирований и органов, а также на иных лиц, участвовавших в обеспечении режима чрезвычайного положения, распространяются дополнительные гарантии и компенсации, предусмотренные законодательством Российской Федерации.</w:t>
      </w:r>
    </w:p>
    <w:p w:rsidR="00B47180" w:rsidRPr="002A0C96" w:rsidRDefault="00DC280D" w:rsidP="002A0C96">
      <w:pPr>
        <w:pStyle w:val="ConsPlusNormal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(в ред. Федерального конституционного </w:t>
      </w:r>
      <w:hyperlink r:id="rId17"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
        <w:r w:rsidRPr="002A0C96">
          <w:rPr>
            <w:rFonts w:ascii="Times New Roman" w:hAnsi="Times New Roman" w:cs="Times New Roman"/>
            <w:color w:val="000000" w:themeColor="text1"/>
          </w:rPr>
          <w:t>закона</w:t>
        </w:r>
      </w:hyperlink>
      <w:r w:rsidRPr="002A0C96">
        <w:rPr>
          <w:rFonts w:ascii="Times New Roman" w:hAnsi="Times New Roman" w:cs="Times New Roman"/>
          <w:color w:val="000000" w:themeColor="text1"/>
        </w:rPr>
        <w:t xml:space="preserve"> от 03.07.2016 N 6-ФКЗ)</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2. Учет лиц, указанных в </w:t>
      </w:r>
      <w:hyperlink w:anchor="P178" w:tooltip="1. На сотрудников органов внутренних дел, уголовно-исполнительной системы, федеральных органов безопасности, военнослужащих войск национальной гвардии Российской Федерации, органов по делам гражданской обороны, чрезвычайным ситуациям и ликвидации последствий с">
        <w:r w:rsidRPr="002A0C96">
          <w:rPr>
            <w:rFonts w:ascii="Times New Roman" w:hAnsi="Times New Roman" w:cs="Times New Roman"/>
            <w:color w:val="000000" w:themeColor="text1"/>
          </w:rPr>
          <w:t>части первой</w:t>
        </w:r>
      </w:hyperlink>
      <w:r w:rsidRPr="002A0C96">
        <w:rPr>
          <w:rFonts w:ascii="Times New Roman" w:hAnsi="Times New Roman" w:cs="Times New Roman"/>
          <w:color w:val="000000" w:themeColor="text1"/>
        </w:rPr>
        <w:t xml:space="preserve"> настоящей статьи, осуществляется в </w:t>
      </w:r>
      <w:hyperlink r:id="rId18" w:tooltip="Постановление Правительства РФ от 15.08.2002 N 601 (ред. от 10.09.2016) &quot;О порядке учета лиц, участвовавших в обеспечении режима чрезвычайного положения, на которых распространяются дополнительные гарантии и компенсации&quot; {КонсультантПлюс}">
        <w:r w:rsidRPr="002A0C96">
          <w:rPr>
            <w:rFonts w:ascii="Times New Roman" w:hAnsi="Times New Roman" w:cs="Times New Roman"/>
            <w:color w:val="000000" w:themeColor="text1"/>
          </w:rPr>
          <w:t>порядке,</w:t>
        </w:r>
      </w:hyperlink>
      <w:r w:rsidRPr="002A0C96">
        <w:rPr>
          <w:rFonts w:ascii="Times New Roman" w:hAnsi="Times New Roman" w:cs="Times New Roman"/>
          <w:color w:val="000000" w:themeColor="text1"/>
        </w:rPr>
        <w:t xml:space="preserve"> установленном Правительством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r w:rsidRPr="002A0C96">
        <w:rPr>
          <w:rFonts w:ascii="Times New Roman" w:hAnsi="Times New Roman" w:cs="Times New Roman"/>
          <w:color w:val="000000" w:themeColor="text1"/>
        </w:rPr>
        <w:t>Глава V. ОСОБОЕ УПРАВЛЕНИЕ ТЕРРИТОРИЕЙ, НА КОТОРОЙ</w:t>
      </w: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22. Органы особого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На территории, на которой введено чрезвычайное положение, указом Президента Российской Федерации может вводиться особое управление этой территорией путем создания: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а) временного специального органа управления территорией, на которой введено чрезвычайное положение;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lastRenderedPageBreak/>
        <w:t>б) федерального органа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23. Обращение Президента Российской Федерации при введении особого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При необходимости введения особого управления территорией, на которой введено чрезвычайное положение, Президент Российской Федерации обращается к населению территории, на которой введено чрезвычайное положение, и должностным лицам органов государственной власти субъекта Российской Федерации и органов местного самоуправления, действующих на данной территории, с предупреждением о возможности введения особого управления территорией, на которой введено чрезвычайное положение, путем создания временного специального органа управления территорией, на которой введено чрезвычайное положение, либо федерального органа управления территорией, на которой введено чрезвычайное положение. Указанное обращение доводится до сведения населения территории, на которой введено чрезвычайное положение, через средства массовой информации.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20" w:name="P195"/>
      <w:bookmarkEnd w:id="20"/>
      <w:r w:rsidRPr="002A0C96">
        <w:rPr>
          <w:rFonts w:ascii="Times New Roman" w:hAnsi="Times New Roman" w:cs="Times New Roman"/>
          <w:color w:val="000000" w:themeColor="text1"/>
        </w:rPr>
        <w:t>Статья 24. Временный специальный орган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Временный специальный орган управления территорией, на которой введено чрезвычайное положение, действует на основании положения, утверждаемого Президентом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Временному специальному органу управления территорией, на которой введено чрезвычайное положение, могут быть переданы полностью или частично полномочия органов исполнительной власти субъекта Российской Федерации и органов местного самоуправления, действующих на территории, на которой введено чрезвычайное положение.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Руководитель временного специального органа управления территорией, на которой введено чрезвычайное положение, назначается Президентом Российской Федерации. Комендант территории, на которой введено чрезвычайное положение, переходит в подчинение руководителю временного специального органа управления территорией, на которой введено чрезвычайное положение, и по должности является его первым заместителем.</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bookmarkStart w:id="21" w:name="P201"/>
      <w:bookmarkEnd w:id="21"/>
      <w:r w:rsidRPr="002A0C96">
        <w:rPr>
          <w:rFonts w:ascii="Times New Roman" w:hAnsi="Times New Roman" w:cs="Times New Roman"/>
          <w:color w:val="000000" w:themeColor="text1"/>
        </w:rPr>
        <w:t>Статья 25. Федеральный орган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В случае, если на территории, на которой введено чрезвычайное положение, создание временного специального органа управления указанной территорией не обеспечило достижения целей введения чрезвычайного положения, может быть создан федеральный орган управления территорией, на которой введено чрезвычайное положение. При этом временный специальный орган управления территорией, на которой введено чрезвычайное положение, прекращает свои полномочия.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Руководитель федерального органа управления территорией, на которой введено чрезвычайное положение, назначается Президентом Российской Федерации. Положение о федеральном органе управления территорией, на которой введено чрезвычайное положение, утверждается Президентом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При введении особого управления территорией, на которой введено чрезвычайное положение, путем создания федерального органа управления территорией, на которой введено чрезвычайное положение, осуществление полномочий органов государственной власти субъекта Российской Федерации и органов местного самоуправления, действующих на указанной территории, приостанавливается, а их функции возлагаются на федеральный орган управления территорией, на которой введено чрезвычайное положение.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4. Комендатура территории, на которой введено чрезвычайное положение, при введении данной формы особого управления указанной территорией входит в структуру федерального органа управления территорией, на которой введено чрезвычайное положение. Комендант указанной территории по должности является первым заместителем руководителя федерального органа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26. Правовые акты органов особого управления территорией,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1. Указанные в </w:t>
      </w:r>
      <w:hyperlink w:anchor="P195" w:tooltip="Статья 24. Временный специальный орган управления территорией, на которой введено чрезвычайное положение">
        <w:r w:rsidRPr="002A0C96">
          <w:rPr>
            <w:rFonts w:ascii="Times New Roman" w:hAnsi="Times New Roman" w:cs="Times New Roman"/>
            <w:color w:val="000000" w:themeColor="text1"/>
          </w:rPr>
          <w:t>статьях 24</w:t>
        </w:r>
      </w:hyperlink>
      <w:r w:rsidRPr="002A0C96">
        <w:rPr>
          <w:rFonts w:ascii="Times New Roman" w:hAnsi="Times New Roman" w:cs="Times New Roman"/>
          <w:color w:val="000000" w:themeColor="text1"/>
        </w:rPr>
        <w:t xml:space="preserve"> и </w:t>
      </w:r>
      <w:hyperlink w:anchor="P201" w:tooltip="Статья 25. Федеральный орган управления территорией, на которой введено чрезвычайное положение">
        <w:r w:rsidRPr="002A0C96">
          <w:rPr>
            <w:rFonts w:ascii="Times New Roman" w:hAnsi="Times New Roman" w:cs="Times New Roman"/>
            <w:color w:val="000000" w:themeColor="text1"/>
          </w:rPr>
          <w:t>25</w:t>
        </w:r>
      </w:hyperlink>
      <w:r w:rsidRPr="002A0C96">
        <w:rPr>
          <w:rFonts w:ascii="Times New Roman" w:hAnsi="Times New Roman" w:cs="Times New Roman"/>
          <w:color w:val="000000" w:themeColor="text1"/>
        </w:rPr>
        <w:t xml:space="preserve"> настоящего Федерального конституционного закона органы особого управления территорией, на которой введено чрезвычайное положение, вправе издавать в пределах своих полномочий обязательные для исполнения на соответствующей территории приказы и распоряжения по вопросам обеспечения режима чрезвычайного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Организации, должностные лица и граждане, находящиеся на территории, на которой введено чрезвычайное положение, обязаны оказывать всемерную поддержку органам особого управления территорией, на которой введено чрезвычайное положение, и выполнять приказы и распоряжения по вопросам обеспечения режима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lastRenderedPageBreak/>
        <w:t>Статья 27. Финансирование работ по устранению причин и последствий обстоятельств, послуживших основанием для введения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22" w:name="P215"/>
      <w:bookmarkEnd w:id="22"/>
      <w:r w:rsidRPr="002A0C96">
        <w:rPr>
          <w:rFonts w:ascii="Times New Roman" w:hAnsi="Times New Roman" w:cs="Times New Roman"/>
          <w:color w:val="000000" w:themeColor="text1"/>
        </w:rPr>
        <w:t xml:space="preserve">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социальных выплат и компенсаций гражданам, понесшим ущерб в результате возникновения обстоятельств, послуживших основанием для введения чрезвычайного положения, мероприятий по временному отселению жителей в безопасные районы, в связи с применением иных мер, предусмотренных </w:t>
      </w:r>
      <w:hyperlink w:anchor="P83" w:tooltip="Глава III. МЕРЫ И ВРЕМЕННЫЕ ОГРАНИЧЕНИЯ, ПРИМЕНЯЕМЫЕ">
        <w:r w:rsidRPr="002A0C96">
          <w:rPr>
            <w:rFonts w:ascii="Times New Roman" w:hAnsi="Times New Roman" w:cs="Times New Roman"/>
            <w:color w:val="000000" w:themeColor="text1"/>
          </w:rPr>
          <w:t>главой III</w:t>
        </w:r>
      </w:hyperlink>
      <w:r w:rsidRPr="002A0C96">
        <w:rPr>
          <w:rFonts w:ascii="Times New Roman" w:hAnsi="Times New Roman" w:cs="Times New Roman"/>
          <w:color w:val="000000" w:themeColor="text1"/>
        </w:rPr>
        <w:t xml:space="preserve"> настоящего Федерального конституционного закона, а также порядок выплаты компенсаций организациям, понесшим ущерб в связи с применением мер, предусмотренных </w:t>
      </w:r>
      <w:hyperlink w:anchor="P83" w:tooltip="Глава III. МЕРЫ И ВРЕМЕННЫЕ ОГРАНИЧЕНИЯ, ПРИМЕНЯЕМЫЕ">
        <w:r w:rsidRPr="002A0C96">
          <w:rPr>
            <w:rFonts w:ascii="Times New Roman" w:hAnsi="Times New Roman" w:cs="Times New Roman"/>
            <w:color w:val="000000" w:themeColor="text1"/>
          </w:rPr>
          <w:t>главой III</w:t>
        </w:r>
      </w:hyperlink>
      <w:r w:rsidRPr="002A0C96">
        <w:rPr>
          <w:rFonts w:ascii="Times New Roman" w:hAnsi="Times New Roman" w:cs="Times New Roman"/>
          <w:color w:val="000000" w:themeColor="text1"/>
        </w:rPr>
        <w:t xml:space="preserve"> настоящего Федерального конституционного закона, определяется Правительством Российской Федерации. В случае недостаточности выделенных бюджетных ассигнований для финансирования указанных расходов Правительство Российской Федерации вносит в Государственную Думу Федерального Собрания Российской Федерации проект федерального закона, предусматривающего дополнительное финансирование.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2. Финансирование расходов, указанных в </w:t>
      </w:r>
      <w:hyperlink w:anchor="P215" w:tooltip="1. Объемы привлекаемого государственного резерва, размеры и порядок финансирования и материально-технического обеспечения работ по устранению обстоятельств, послуживших основанием для введения чрезвычайного положения, в том числе порядок финансирования социаль">
        <w:r w:rsidRPr="002A0C96">
          <w:rPr>
            <w:rFonts w:ascii="Times New Roman" w:hAnsi="Times New Roman" w:cs="Times New Roman"/>
            <w:color w:val="000000" w:themeColor="text1"/>
          </w:rPr>
          <w:t>части первой</w:t>
        </w:r>
      </w:hyperlink>
      <w:r w:rsidRPr="002A0C96">
        <w:rPr>
          <w:rFonts w:ascii="Times New Roman" w:hAnsi="Times New Roman" w:cs="Times New Roman"/>
          <w:color w:val="000000" w:themeColor="text1"/>
        </w:rPr>
        <w:t xml:space="preserve"> настоящей статьи, осуществляется за счет средств федерального бюджета. Для осуществления указанного финансирования привлекаются полевые учреждения Банка России, создаваемые в соответствии с </w:t>
      </w:r>
      <w:hyperlink r:id="rId19" w:tooltip="Федеральный закон от 10.07.2002 N 86-ФЗ (ред. от 30.12.2021) &quot;О Центральном банке Российской Федерации (Банке России)&quot; (с изм. и доп., вступ. в силу с 29.05.2022) {КонсультантПлюс}">
        <w:r w:rsidRPr="002A0C96">
          <w:rPr>
            <w:rFonts w:ascii="Times New Roman" w:hAnsi="Times New Roman" w:cs="Times New Roman"/>
            <w:color w:val="000000" w:themeColor="text1"/>
          </w:rPr>
          <w:t>законодательством</w:t>
        </w:r>
      </w:hyperlink>
      <w:r w:rsidRPr="002A0C96">
        <w:rPr>
          <w:rFonts w:ascii="Times New Roman" w:hAnsi="Times New Roman" w:cs="Times New Roman"/>
          <w:color w:val="000000" w:themeColor="text1"/>
        </w:rPr>
        <w:t xml:space="preserve"> о Банке России.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Органы особого управления территорией, на которой введено чрезвычайное положение, на период действия чрезвычайного положения могут наделяться функциями распоряжения в установленном порядке бюджетными ассигнованиями, направляемыми на восстановление объектов жизнеобеспечения, социальной сферы, жилого фонда, расположенных на указанной территории.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r w:rsidRPr="002A0C96">
        <w:rPr>
          <w:rFonts w:ascii="Times New Roman" w:hAnsi="Times New Roman" w:cs="Times New Roman"/>
          <w:color w:val="000000" w:themeColor="text1"/>
        </w:rPr>
        <w:t>Глава VI. ГАРАНТИИ ПРАВ ГРАЖДАН</w:t>
      </w: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И ОТВЕТСТВЕННОСТЬ ГРАЖДАН И ДОЛЖНОСТНЫХ ЛИЦ</w:t>
      </w:r>
    </w:p>
    <w:p w:rsidR="00B47180" w:rsidRPr="002A0C96" w:rsidRDefault="00DC280D" w:rsidP="002A0C96">
      <w:pPr>
        <w:pStyle w:val="ConsPlusTitle0"/>
        <w:jc w:val="center"/>
        <w:rPr>
          <w:rFonts w:ascii="Times New Roman" w:hAnsi="Times New Roman" w:cs="Times New Roman"/>
          <w:color w:val="000000" w:themeColor="text1"/>
        </w:rPr>
      </w:pPr>
      <w:r w:rsidRPr="002A0C96">
        <w:rPr>
          <w:rFonts w:ascii="Times New Roman" w:hAnsi="Times New Roman" w:cs="Times New Roman"/>
          <w:color w:val="000000" w:themeColor="text1"/>
        </w:rPr>
        <w:t>В УСЛОВИЯХ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28. Пределы применения мер и временных ограничений в условиях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bookmarkStart w:id="23" w:name="P225"/>
      <w:bookmarkEnd w:id="23"/>
      <w:r w:rsidRPr="002A0C96">
        <w:rPr>
          <w:rFonts w:ascii="Times New Roman" w:hAnsi="Times New Roman" w:cs="Times New Roman"/>
          <w:color w:val="000000" w:themeColor="text1"/>
        </w:rPr>
        <w:t xml:space="preserve">1. Меры, применяемые в условиях чрезвычайного положения и влекущие за собой изменение (ограничение) установленных </w:t>
      </w:r>
      <w:hyperlink r:id="rId2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A0C96">
          <w:rPr>
            <w:rFonts w:ascii="Times New Roman" w:hAnsi="Times New Roman" w:cs="Times New Roman"/>
            <w:color w:val="000000" w:themeColor="text1"/>
          </w:rPr>
          <w:t>Конституцией</w:t>
        </w:r>
      </w:hyperlink>
      <w:r w:rsidRPr="002A0C96">
        <w:rPr>
          <w:rFonts w:ascii="Times New Roman" w:hAnsi="Times New Roman" w:cs="Times New Roman"/>
          <w:color w:val="000000" w:themeColor="text1"/>
        </w:rPr>
        <w:t xml:space="preserve"> Российской Федерации, федеральными законами и иными нормативными правовыми актами Российской Федерации полномочий федеральных органов исполнительной власти, законодательных (представительных) и исполнительных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должны осуществляться в тех пределах, которых требует острота создавшегося положения.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2. Указанные в </w:t>
      </w:r>
      <w:hyperlink w:anchor="P225" w:tooltip="1. Меры, применяемые в условиях чрезвычайного положения и влекущие за собой изменение (ограничение) установленных Конституцией Российской Федерации, федеральными законами и иными нормативными правовыми актами Российской Федерации полномочий федеральных органов">
        <w:r w:rsidRPr="002A0C96">
          <w:rPr>
            <w:rFonts w:ascii="Times New Roman" w:hAnsi="Times New Roman" w:cs="Times New Roman"/>
            <w:color w:val="000000" w:themeColor="text1"/>
          </w:rPr>
          <w:t>части первой</w:t>
        </w:r>
      </w:hyperlink>
      <w:r w:rsidRPr="002A0C96">
        <w:rPr>
          <w:rFonts w:ascii="Times New Roman" w:hAnsi="Times New Roman" w:cs="Times New Roman"/>
          <w:color w:val="000000" w:themeColor="text1"/>
        </w:rPr>
        <w:t xml:space="preserve"> настоящей статьи меры должны соответствовать международным обязательствам Российской Федерации, вытекающим из международных договоров Российской Федерации в области прав человека, и не должны повлечь за собой какую-либо дискриминацию отдельных лиц или групп населения исключительно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другим обстоятельствам.</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29. Гарантии имущественных и социальных прав граждан и организаций в период действия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Лицам, мобилизованным для проведения и обеспечения аварийно-спасательных и других неотложных работ в соответствии с пунктом "</w:t>
      </w:r>
      <w:proofErr w:type="spellStart"/>
      <w:r w:rsidRPr="002A0C96">
        <w:rPr>
          <w:rFonts w:ascii="Times New Roman" w:hAnsi="Times New Roman" w:cs="Times New Roman"/>
          <w:color w:val="000000" w:themeColor="text1"/>
        </w:rPr>
        <w:t>е"</w:t>
      </w:r>
      <w:hyperlink w:anchor="P119" w:tooltip="е) в исключительных случаях, связанных с необходимостью проведения и обеспечения аварийно-спасательных и других неотложных работ, мобилизация трудоспособного населения и привлечение транспортных средств граждан для проведения указанных работ при обязательном с">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13</w:t>
        </w:r>
      </w:hyperlink>
      <w:r w:rsidRPr="002A0C96">
        <w:rPr>
          <w:rFonts w:ascii="Times New Roman" w:hAnsi="Times New Roman" w:cs="Times New Roman"/>
          <w:color w:val="000000" w:themeColor="text1"/>
        </w:rPr>
        <w:t xml:space="preserve"> настоящего Федерального конституционного закона, гарантируется оплата труда в соответствии с законодательством Российской Федерации о труде.</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Лицам, пострадавшим в результате обстоятельств, послуживших основанием для введения чрезвычайного положения, или в связи с применением мер по устранению таких обстоятельств или ликвидации их последствий, предоставляются жилые помещения, возмещается причиненный материальный ущерб, оказывается содействие в трудоустройстве и предоставляется необходимая помощь на условиях и в порядке, установленных Правительством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Организации, имущество и ресурсы которых использовались в соответствии с пунктом "</w:t>
      </w:r>
      <w:proofErr w:type="spellStart"/>
      <w:r w:rsidRPr="002A0C96">
        <w:rPr>
          <w:rFonts w:ascii="Times New Roman" w:hAnsi="Times New Roman" w:cs="Times New Roman"/>
          <w:color w:val="000000" w:themeColor="text1"/>
        </w:rPr>
        <w:t>в"</w:t>
      </w:r>
      <w:hyperlink w:anchor="P116" w:tooltip="в) привлечение государственного материального резерва, мобилизация ресурсов организаций независимо от организационно-правовых форм и форм собственности, изменение режима их работы, переориентация указанных организаций на производство необходимой в условиях чре">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13</w:t>
        </w:r>
      </w:hyperlink>
      <w:r w:rsidRPr="002A0C96">
        <w:rPr>
          <w:rFonts w:ascii="Times New Roman" w:hAnsi="Times New Roman" w:cs="Times New Roman"/>
          <w:color w:val="000000" w:themeColor="text1"/>
        </w:rPr>
        <w:t xml:space="preserve"> настоящего Федерального конституционного закона, имеют право на возмещение причиненного ущерба в порядке и размерах, установленных Правительством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30. Порядок и условия применения физической силы и специальных средств</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Установленные федеральными законами и иными нормативными правовыми актами Российской Федерации порядок и условия применения физической силы, специальных средств, оружия, боевой и специальной техники </w:t>
      </w:r>
      <w:r w:rsidRPr="002A0C96">
        <w:rPr>
          <w:rFonts w:ascii="Times New Roman" w:hAnsi="Times New Roman" w:cs="Times New Roman"/>
          <w:color w:val="000000" w:themeColor="text1"/>
        </w:rPr>
        <w:lastRenderedPageBreak/>
        <w:t>изменению в условиях чрезвычайного положения не подлежат.</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31. Порядок задержания граждан, нарушивших правила комендантского часа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Граждане, нарушившие правила комендантского часа, установленные в соответствии с пунктом "</w:t>
      </w:r>
      <w:proofErr w:type="spellStart"/>
      <w:r w:rsidRPr="002A0C96">
        <w:rPr>
          <w:rFonts w:ascii="Times New Roman" w:hAnsi="Times New Roman" w:cs="Times New Roman"/>
          <w:color w:val="000000" w:themeColor="text1"/>
        </w:rPr>
        <w:t>а"</w:t>
      </w:r>
      <w:hyperlink w:anchor="P103" w:tooltip="а) введение комендантского часа, то есть запрета в установленное время суток находиться на улицах и в иных общественных местах без специально выданных пропусков и документов, удостоверяющих личность граждан;">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12</w:t>
        </w:r>
      </w:hyperlink>
      <w:r w:rsidRPr="002A0C96">
        <w:rPr>
          <w:rFonts w:ascii="Times New Roman" w:hAnsi="Times New Roman" w:cs="Times New Roman"/>
          <w:color w:val="000000" w:themeColor="text1"/>
        </w:rPr>
        <w:t xml:space="preserve"> настоящего Федерального конституционного закона, задерживаются силами, обеспечивающими режим чрезвычайного положения, до окончания комендантского часа, а граждане, не имеющие при себе документов, удостоверяющих личность, - до выяснения их личности, но не более чем на трое суток по решению начальника органа внутренних дел или его заместителя. По решению суда указанный срок может быть продлен не более чем на десять суток. Задержанные лица, находящиеся при них </w:t>
      </w:r>
      <w:proofErr w:type="gramStart"/>
      <w:r w:rsidRPr="002A0C96">
        <w:rPr>
          <w:rFonts w:ascii="Times New Roman" w:hAnsi="Times New Roman" w:cs="Times New Roman"/>
          <w:color w:val="000000" w:themeColor="text1"/>
        </w:rPr>
        <w:t>вещи и транспортные средства</w:t>
      </w:r>
      <w:proofErr w:type="gramEnd"/>
      <w:r w:rsidRPr="002A0C96">
        <w:rPr>
          <w:rFonts w:ascii="Times New Roman" w:hAnsi="Times New Roman" w:cs="Times New Roman"/>
          <w:color w:val="000000" w:themeColor="text1"/>
        </w:rPr>
        <w:t xml:space="preserve"> могут быть подвергнуты досмотру.</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Решение начальника органа внутренних дел или его заместителя о задержании может быть обжаловано вышестоящему должностному лицу или в суд.</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В случае введения карантина вследствие возникновения угрозы распространения опасных инфекционных заболеваний людей, животных и растений на территории, на которой введено чрезвычайное положение, граждане, подлежащие выдворению за ее пределы в соответствии с пунктом "</w:t>
      </w:r>
      <w:proofErr w:type="spellStart"/>
      <w:r w:rsidRPr="002A0C96">
        <w:rPr>
          <w:rFonts w:ascii="Times New Roman" w:hAnsi="Times New Roman" w:cs="Times New Roman"/>
          <w:color w:val="000000" w:themeColor="text1"/>
        </w:rPr>
        <w:t>е"</w:t>
      </w:r>
      <w:hyperlink w:anchor="P108" w:tooltip="е) выдворение в установленном порядке лиц, нарушающих режим чрезвычайного положения и не проживающих на территории, на которой введено чрезвычайное положение, за ее пределы за их счет, а при отсутствии у них средств - за счет средств федерального бюджета с пос">
        <w:r w:rsidRPr="002A0C96">
          <w:rPr>
            <w:rFonts w:ascii="Times New Roman" w:hAnsi="Times New Roman" w:cs="Times New Roman"/>
            <w:color w:val="000000" w:themeColor="text1"/>
          </w:rPr>
          <w:t>статьи</w:t>
        </w:r>
        <w:proofErr w:type="spellEnd"/>
        <w:r w:rsidRPr="002A0C96">
          <w:rPr>
            <w:rFonts w:ascii="Times New Roman" w:hAnsi="Times New Roman" w:cs="Times New Roman"/>
            <w:color w:val="000000" w:themeColor="text1"/>
          </w:rPr>
          <w:t xml:space="preserve"> 12</w:t>
        </w:r>
      </w:hyperlink>
      <w:r w:rsidRPr="002A0C96">
        <w:rPr>
          <w:rFonts w:ascii="Times New Roman" w:hAnsi="Times New Roman" w:cs="Times New Roman"/>
          <w:color w:val="000000" w:themeColor="text1"/>
        </w:rPr>
        <w:t xml:space="preserve"> настоящего Федерального конституционного закона, задерживаются на общих основаниях до истечения установленного срока наблюдения за такими гражданами.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32. Ответственность за нарушение требований режима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Граждане, должностные лица и организации за нарушение требований режима чрезвычайного положения, установленных в соответствии с настоящим Федеральным конституционным законом, несут ответственность в соответствии с </w:t>
      </w:r>
      <w:hyperlink r:id="rId21" w:tooltip="&quot;Кодекс Российской Федерации об административных правонарушениях&quot; от 30.12.2001 N 195-ФЗ (ред. от 04.11.2022) {КонсультантПлюс}">
        <w:r w:rsidRPr="002A0C96">
          <w:rPr>
            <w:rFonts w:ascii="Times New Roman" w:hAnsi="Times New Roman" w:cs="Times New Roman"/>
            <w:color w:val="000000" w:themeColor="text1"/>
          </w:rPr>
          <w:t>законодательством</w:t>
        </w:r>
      </w:hyperlink>
      <w:r w:rsidRPr="002A0C96">
        <w:rPr>
          <w:rFonts w:ascii="Times New Roman" w:hAnsi="Times New Roman" w:cs="Times New Roman"/>
          <w:color w:val="000000" w:themeColor="text1"/>
        </w:rPr>
        <w:t xml:space="preserve">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33. Правовые последствия прекращения периода действия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Указы Президента Российской Федерации и иные нормативные правовые акты Российской Федерации, нормативные правовые акты субъектов Российской Федерации, принятые в целях обеспечения режима чрезвычайного положения и связанные с временным ограничением прав и свобод граждан, а также прав организаций, утрачивают силу одновременно с прекращением периода действия чрезвычайного положения без специального о том уведомления.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Прекращение периода действия чрезвычайного положения влечет за собой прекращение административного производства по делам о нарушении режима чрезвычайного положения и немедленное освобождение лиц, подвергнутых административному задержанию или аресту по указанным основаниям.</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34. Ответственность лиц, участвующих в обеспечении режима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Неправомерное применение физической силы, специальных средств, оружия, боевой и специальной техники сотрудниками органов внутренних дел, уголовно-исполнительной системы, федеральных органов безопасности, военнослужащими Вооруженных Сил Российской Федерации, войск национальной гвардии Российской Федерации, других войск, воинских формирований и органов, а также превышение должностными лицами сил, обеспечивающих режим чрезвычайного положения, служебных полномочий, включая нарушение установленных настоящим Федеральным конституционным законом гарантий прав и свобод человека и гражданина, влечет за собой ответственность в соответствии с законодательством Российской Федерации.</w:t>
      </w:r>
    </w:p>
    <w:p w:rsidR="00B47180" w:rsidRPr="002A0C96" w:rsidRDefault="00DC280D" w:rsidP="002A0C96">
      <w:pPr>
        <w:pStyle w:val="ConsPlusNormal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(в ред. Федерального конституционного </w:t>
      </w:r>
      <w:hyperlink r:id="rId22" w:tooltip="Федеральный конституционный закон от 03.07.2016 N 6-ФКЗ (ред. от 06.11.2020) &quot;О внесении изменений в статью 32 Федерального конституционного закона &quot;О Правительстве Российской Федерации&quot; и Федеральный конституционный закон &quot;О чрезвычайном положении&quot; {Консульта">
        <w:r w:rsidRPr="002A0C96">
          <w:rPr>
            <w:rFonts w:ascii="Times New Roman" w:hAnsi="Times New Roman" w:cs="Times New Roman"/>
            <w:color w:val="000000" w:themeColor="text1"/>
          </w:rPr>
          <w:t>закона</w:t>
        </w:r>
      </w:hyperlink>
      <w:r w:rsidRPr="002A0C96">
        <w:rPr>
          <w:rFonts w:ascii="Times New Roman" w:hAnsi="Times New Roman" w:cs="Times New Roman"/>
          <w:color w:val="000000" w:themeColor="text1"/>
        </w:rPr>
        <w:t xml:space="preserve"> от 03.07.2016 N 6-ФКЗ)</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35. Осуществление правосудия на территории,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1. Правосудие на территории, на которой введено чрезвычайное положение, осуществляется только судом. На указанной территории действуют все суды, учрежденные в соответствии с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A0C96">
          <w:rPr>
            <w:rFonts w:ascii="Times New Roman" w:hAnsi="Times New Roman" w:cs="Times New Roman"/>
            <w:color w:val="000000" w:themeColor="text1"/>
          </w:rPr>
          <w:t>главой 7</w:t>
        </w:r>
      </w:hyperlink>
      <w:r w:rsidRPr="002A0C96">
        <w:rPr>
          <w:rFonts w:ascii="Times New Roman" w:hAnsi="Times New Roman" w:cs="Times New Roman"/>
          <w:color w:val="000000" w:themeColor="text1"/>
        </w:rPr>
        <w:t xml:space="preserve"> Конституции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Учреждение каких-либо форм или видов чрезвычайных судов, а равно применение любых форм и видов ускоренного или чрезвычайного судопроизводства не допускается.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3. В случае невозможности осуществления правосудия судами, действующими на территории, на которой введено чрезвычайное положение, по решению Верховного Суда Российской Федерации может быть изменена территориальная подсудность дел, рассматриваемых в судах.</w:t>
      </w:r>
    </w:p>
    <w:p w:rsidR="00B47180" w:rsidRPr="002A0C96" w:rsidRDefault="00DC280D" w:rsidP="002A0C96">
      <w:pPr>
        <w:pStyle w:val="ConsPlusNormal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(часть 3 в ред. Федерального конституционного </w:t>
      </w:r>
      <w:hyperlink r:id="rId24" w:tooltip="Федеральный конституционный закон от 12.03.2014 N 5-ФКЗ (ред. от 06.11.2020) &quot;О внесении изменений в отдельные федеральные конституционные законы в связи с принятием Закона Российской Федерации о поправке к Конституции Российской Федерации &quot;О Верховном Суде Ро">
        <w:r w:rsidRPr="002A0C96">
          <w:rPr>
            <w:rFonts w:ascii="Times New Roman" w:hAnsi="Times New Roman" w:cs="Times New Roman"/>
            <w:color w:val="000000" w:themeColor="text1"/>
          </w:rPr>
          <w:t>закона</w:t>
        </w:r>
      </w:hyperlink>
      <w:r w:rsidRPr="002A0C96">
        <w:rPr>
          <w:rFonts w:ascii="Times New Roman" w:hAnsi="Times New Roman" w:cs="Times New Roman"/>
          <w:color w:val="000000" w:themeColor="text1"/>
        </w:rPr>
        <w:t xml:space="preserve"> от 12.03.2014 N 5-ФКЗ)</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36. Деятельность органов прокуратуры на территории,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1. Деятельность органов прокуратуры Российской Федерации на территории, на которой введено чрезвычайное положение, осуществляется в порядке, установленном федеральным законом.</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2. При введении чрезвычайного положения на территориях нескольких субъектов Российской Федерации Генеральным прокурором Российской Федерации может быть создана межрегиональная прокуратура территории, на которой введено чрезвычайное положение.</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jc w:val="center"/>
        <w:outlineLvl w:val="0"/>
        <w:rPr>
          <w:rFonts w:ascii="Times New Roman" w:hAnsi="Times New Roman" w:cs="Times New Roman"/>
          <w:color w:val="000000" w:themeColor="text1"/>
        </w:rPr>
      </w:pPr>
      <w:r w:rsidRPr="002A0C96">
        <w:rPr>
          <w:rFonts w:ascii="Times New Roman" w:hAnsi="Times New Roman" w:cs="Times New Roman"/>
          <w:color w:val="000000" w:themeColor="text1"/>
        </w:rPr>
        <w:t>Глава VII. ЗАКЛЮЧИТЕЛЬНЫЕ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37. Уведомление и информирование Организации Объединенных Наций и Совета Европы о введении чрезвычайного положения и прекращении периода его действия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1. В случае введения в соответствии с настоящим Федеральным конституционным законом чрезвычайного положения федеральный орган исполнительной власти, ведающий вопросами иностранных дел, согласно международным обязательствам Российской Федерации, вытекающим из Международного </w:t>
      </w:r>
      <w:hyperlink r:id="rId25" w:tooltip="&quot;Международный пакт о гражданских и политических правах&quot; (Принят 16.12.1966 Резолюцией 2200 (XXI) на 1496-ом пленарном заседании Генеральной Ассамблеи ООН) {КонсультантПлюс}">
        <w:r w:rsidRPr="002A0C96">
          <w:rPr>
            <w:rFonts w:ascii="Times New Roman" w:hAnsi="Times New Roman" w:cs="Times New Roman"/>
            <w:color w:val="000000" w:themeColor="text1"/>
          </w:rPr>
          <w:t>пакта</w:t>
        </w:r>
      </w:hyperlink>
      <w:r w:rsidRPr="002A0C96">
        <w:rPr>
          <w:rFonts w:ascii="Times New Roman" w:hAnsi="Times New Roman" w:cs="Times New Roman"/>
          <w:color w:val="000000" w:themeColor="text1"/>
        </w:rPr>
        <w:t xml:space="preserve"> о гражданских и политических правах и </w:t>
      </w:r>
      <w:hyperlink r:id="rId26"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Pr="002A0C96">
          <w:rPr>
            <w:rFonts w:ascii="Times New Roman" w:hAnsi="Times New Roman" w:cs="Times New Roman"/>
            <w:color w:val="000000" w:themeColor="text1"/>
          </w:rPr>
          <w:t>Конвенции</w:t>
        </w:r>
      </w:hyperlink>
      <w:r w:rsidRPr="002A0C96">
        <w:rPr>
          <w:rFonts w:ascii="Times New Roman" w:hAnsi="Times New Roman" w:cs="Times New Roman"/>
          <w:color w:val="000000" w:themeColor="text1"/>
        </w:rPr>
        <w:t xml:space="preserve"> о защите прав человека и основных свобод, в трехдневный срок уведомляет Генерального секретаря Организации Объединенных Наций и информирует Генерального секретаря Совета Европы о временных ограничениях прав и свобод граждан, составляющих отступления от обязательств по указанным международным договорам, об объеме этих отступлений и о причинах принятия такого решения.</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2. Федеральный орган исполнительной власти, ведающий вопросами иностранных дел, информирует о прекращении в соответствии с настоящим Федеральным конституционным законом периода действия чрезвычайного положения и о возобновлении в полном объеме действия положений Международного </w:t>
      </w:r>
      <w:hyperlink r:id="rId27" w:tooltip="&quot;Международный пакт о гражданских и политических правах&quot; (Принят 16.12.1966 Резолюцией 2200 (XXI) на 1496-ом пленарном заседании Генеральной Ассамблеи ООН) {КонсультантПлюс}">
        <w:r w:rsidRPr="002A0C96">
          <w:rPr>
            <w:rFonts w:ascii="Times New Roman" w:hAnsi="Times New Roman" w:cs="Times New Roman"/>
            <w:color w:val="000000" w:themeColor="text1"/>
          </w:rPr>
          <w:t>пакта</w:t>
        </w:r>
      </w:hyperlink>
      <w:r w:rsidRPr="002A0C96">
        <w:rPr>
          <w:rFonts w:ascii="Times New Roman" w:hAnsi="Times New Roman" w:cs="Times New Roman"/>
          <w:color w:val="000000" w:themeColor="text1"/>
        </w:rPr>
        <w:t xml:space="preserve"> о гражданских и политических правах и </w:t>
      </w:r>
      <w:hyperlink r:id="rId28" w:tooltip="&quot;Конвенция о защите прав человека и основных свобод&quot; (Заключена в г. Риме 04.11.1950) (с изм. от 24.06.2013) (вместе с &quot;Протоколом [N 1]&quot; (Подписан в г. Париже 20.03.1952), &quot;Протоколом N 4 об обеспечении некоторых прав и свобод помимо тех, которые уже включены">
        <w:r w:rsidRPr="002A0C96">
          <w:rPr>
            <w:rFonts w:ascii="Times New Roman" w:hAnsi="Times New Roman" w:cs="Times New Roman"/>
            <w:color w:val="000000" w:themeColor="text1"/>
          </w:rPr>
          <w:t>Конвенции</w:t>
        </w:r>
      </w:hyperlink>
      <w:r w:rsidRPr="002A0C96">
        <w:rPr>
          <w:rFonts w:ascii="Times New Roman" w:hAnsi="Times New Roman" w:cs="Times New Roman"/>
          <w:color w:val="000000" w:themeColor="text1"/>
        </w:rPr>
        <w:t xml:space="preserve"> о защите прав человека и основных свобод соответственно Генерального секретаря Организации Объединенных Наций и Генерального секретаря Совета Европы.</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38. Уведомление сопредельных государств о введении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случае введения чрезвычайного положения в отдельных местностях Российской Федерации федеральный орган исполнительной власти, ведающий вопросами иностранных дел, в течение суток с момента принятия Советом Федерации Федерального Собрания Российской Федерации постановления об утверждении указа Президента Российской Федерации о введении чрезвычайного положения уведомляет сопредельные государства об обстоятельствах, послуживших основанием для введения чрезвычайного положения.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39. Международная гуманитарная помощь</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Международная гуманитарная помощь на территории, на которой введено чрезвычайное положение, осуществляется в соответствии с международными договорами Российской Федерации в </w:t>
      </w:r>
      <w:hyperlink r:id="rId29" w:tooltip="Постановление Правительства РФ от 04.12.1999 N 1335 (ред. от 15.07.2021) &quot;Об утверждении Порядка оказания гуманитарной помощи (содействия) Российской Федерации&quot; {КонсультантПлюс}">
        <w:r w:rsidRPr="002A0C96">
          <w:rPr>
            <w:rFonts w:ascii="Times New Roman" w:hAnsi="Times New Roman" w:cs="Times New Roman"/>
            <w:color w:val="000000" w:themeColor="text1"/>
          </w:rPr>
          <w:t>порядке</w:t>
        </w:r>
      </w:hyperlink>
      <w:r w:rsidRPr="002A0C96">
        <w:rPr>
          <w:rFonts w:ascii="Times New Roman" w:hAnsi="Times New Roman" w:cs="Times New Roman"/>
          <w:color w:val="000000" w:themeColor="text1"/>
        </w:rPr>
        <w:t>, установленном Правительством Российской Федерации.</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40. Признание утратившими силу отдельных законодательных актов в связи с принятием настоящего Федерального конституционного закона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связи с принятием настоящего Федерального конституционного закона признать утратившими силу:</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а) </w:t>
      </w:r>
      <w:hyperlink r:id="rId30" w:tooltip="Закон РФ от 17.05.1991 N 1253-1 &quot;О чрезвычайном положении&quot; ------------ Утратил силу или отменен {КонсультантПлюс}">
        <w:r w:rsidRPr="002A0C96">
          <w:rPr>
            <w:rFonts w:ascii="Times New Roman" w:hAnsi="Times New Roman" w:cs="Times New Roman"/>
            <w:color w:val="000000" w:themeColor="text1"/>
          </w:rPr>
          <w:t>Закон</w:t>
        </w:r>
      </w:hyperlink>
      <w:r w:rsidRPr="002A0C96">
        <w:rPr>
          <w:rFonts w:ascii="Times New Roman" w:hAnsi="Times New Roman" w:cs="Times New Roman"/>
          <w:color w:val="000000" w:themeColor="text1"/>
        </w:rPr>
        <w:t xml:space="preserve"> РСФСР от 17 мая 1991 г. N 1253-1 "О чрезвычайном положении" (Ведомости Съезда народных депутатов РСФСР и Верховного Совета РСФСР, 1991, N 22, ст. 773);</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б) Постановление Верховного Совета РСФСР от 17 мая 1991 г. N 1254-1 "О порядке введения в действие Закона РСФСР "О чрезвычайном положении" (Ведомости Съезда народных депутатов РСФСР и Верховного Совета РСФСР, 1991, N 22, ст. 774).</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41. Приведение нормативных правовых актов в соответствие с настоящим Федеральным конституционным законом</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конституционным законом.</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42. Признание не действующими и не подлежащими применению на территории Российской Федерации отдельных законодательных актов Союза ССР</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В связи с принятием настоящего Федерального конституционного закона признать не действующими и не подлежащими применению на территории Российской Федерации:</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lastRenderedPageBreak/>
        <w:t xml:space="preserve">а) </w:t>
      </w:r>
      <w:hyperlink r:id="rId31" w:tooltip="Ссылка на КонсультантПлюс">
        <w:r w:rsidRPr="002A0C96">
          <w:rPr>
            <w:rFonts w:ascii="Times New Roman" w:hAnsi="Times New Roman" w:cs="Times New Roman"/>
            <w:color w:val="000000" w:themeColor="text1"/>
          </w:rPr>
          <w:t>Закон</w:t>
        </w:r>
      </w:hyperlink>
      <w:r w:rsidRPr="002A0C96">
        <w:rPr>
          <w:rFonts w:ascii="Times New Roman" w:hAnsi="Times New Roman" w:cs="Times New Roman"/>
          <w:color w:val="000000" w:themeColor="text1"/>
        </w:rPr>
        <w:t xml:space="preserve"> СССР от 3 апреля 1990 г. N 1407-1 "О правовом режиме чрезвычайного положения" (Ведомости Съезда народных депутатов СССР и Верховного Совета СССР, 1990, N 15, ст. 250);</w:t>
      </w: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 xml:space="preserve">б) </w:t>
      </w:r>
      <w:hyperlink r:id="rId32" w:tooltip="Ссылка на КонсультантПлюс">
        <w:r w:rsidRPr="002A0C96">
          <w:rPr>
            <w:rFonts w:ascii="Times New Roman" w:hAnsi="Times New Roman" w:cs="Times New Roman"/>
            <w:color w:val="000000" w:themeColor="text1"/>
          </w:rPr>
          <w:t>Постановление</w:t>
        </w:r>
      </w:hyperlink>
      <w:r w:rsidRPr="002A0C96">
        <w:rPr>
          <w:rFonts w:ascii="Times New Roman" w:hAnsi="Times New Roman" w:cs="Times New Roman"/>
          <w:color w:val="000000" w:themeColor="text1"/>
        </w:rPr>
        <w:t xml:space="preserve"> Верховного Совета СССР от 3 апреля 1990 г. N 1408-1 "О введении в действие Закона СССР "О правовом режиме чрезвычайного положения" (Ведомости Съезда народных депутатов СССР и Верховного Совета СССР, 1990, N 15, ст. 251).</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Title0"/>
        <w:ind w:firstLine="540"/>
        <w:jc w:val="both"/>
        <w:outlineLvl w:val="1"/>
        <w:rPr>
          <w:rFonts w:ascii="Times New Roman" w:hAnsi="Times New Roman" w:cs="Times New Roman"/>
          <w:color w:val="000000" w:themeColor="text1"/>
        </w:rPr>
      </w:pPr>
      <w:r w:rsidRPr="002A0C96">
        <w:rPr>
          <w:rFonts w:ascii="Times New Roman" w:hAnsi="Times New Roman" w:cs="Times New Roman"/>
          <w:color w:val="000000" w:themeColor="text1"/>
        </w:rPr>
        <w:t>Статья 43. Вступление в силу настоящего Федерального конституционного закона</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ind w:firstLine="540"/>
        <w:jc w:val="both"/>
        <w:rPr>
          <w:rFonts w:ascii="Times New Roman" w:hAnsi="Times New Roman" w:cs="Times New Roman"/>
          <w:color w:val="000000" w:themeColor="text1"/>
        </w:rPr>
      </w:pPr>
      <w:r w:rsidRPr="002A0C96">
        <w:rPr>
          <w:rFonts w:ascii="Times New Roman" w:hAnsi="Times New Roman" w:cs="Times New Roman"/>
          <w:color w:val="000000" w:themeColor="text1"/>
        </w:rPr>
        <w:t>Настоящий Федеральный конституционный закон вступает в силу со дня его официального опубликования.</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Президент</w:t>
      </w: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Российской Федерации</w:t>
      </w:r>
    </w:p>
    <w:p w:rsidR="00B47180" w:rsidRPr="002A0C96" w:rsidRDefault="00DC280D" w:rsidP="002A0C96">
      <w:pPr>
        <w:pStyle w:val="ConsPlusNormal0"/>
        <w:jc w:val="right"/>
        <w:rPr>
          <w:rFonts w:ascii="Times New Roman" w:hAnsi="Times New Roman" w:cs="Times New Roman"/>
          <w:color w:val="000000" w:themeColor="text1"/>
        </w:rPr>
      </w:pPr>
      <w:r w:rsidRPr="002A0C96">
        <w:rPr>
          <w:rFonts w:ascii="Times New Roman" w:hAnsi="Times New Roman" w:cs="Times New Roman"/>
          <w:color w:val="000000" w:themeColor="text1"/>
        </w:rPr>
        <w:t>В.ПУТИН</w:t>
      </w:r>
    </w:p>
    <w:p w:rsidR="00B47180" w:rsidRPr="002A0C96" w:rsidRDefault="00DC280D" w:rsidP="002A0C96">
      <w:pPr>
        <w:pStyle w:val="ConsPlusNormal0"/>
        <w:rPr>
          <w:rFonts w:ascii="Times New Roman" w:hAnsi="Times New Roman" w:cs="Times New Roman"/>
          <w:color w:val="000000" w:themeColor="text1"/>
        </w:rPr>
      </w:pPr>
      <w:r w:rsidRPr="002A0C96">
        <w:rPr>
          <w:rFonts w:ascii="Times New Roman" w:hAnsi="Times New Roman" w:cs="Times New Roman"/>
          <w:color w:val="000000" w:themeColor="text1"/>
        </w:rPr>
        <w:t>Москва, Кремль</w:t>
      </w:r>
    </w:p>
    <w:p w:rsidR="00B47180" w:rsidRPr="002A0C96" w:rsidRDefault="00DC280D" w:rsidP="002A0C96">
      <w:pPr>
        <w:pStyle w:val="ConsPlusNormal0"/>
        <w:rPr>
          <w:rFonts w:ascii="Times New Roman" w:hAnsi="Times New Roman" w:cs="Times New Roman"/>
          <w:color w:val="000000" w:themeColor="text1"/>
        </w:rPr>
      </w:pPr>
      <w:r w:rsidRPr="002A0C96">
        <w:rPr>
          <w:rFonts w:ascii="Times New Roman" w:hAnsi="Times New Roman" w:cs="Times New Roman"/>
          <w:color w:val="000000" w:themeColor="text1"/>
        </w:rPr>
        <w:t>30 мая 2001 года</w:t>
      </w:r>
    </w:p>
    <w:p w:rsidR="00B47180" w:rsidRPr="002A0C96" w:rsidRDefault="00DC280D" w:rsidP="002A0C96">
      <w:pPr>
        <w:pStyle w:val="ConsPlusNormal0"/>
        <w:rPr>
          <w:rFonts w:ascii="Times New Roman" w:hAnsi="Times New Roman" w:cs="Times New Roman"/>
          <w:color w:val="000000" w:themeColor="text1"/>
        </w:rPr>
      </w:pPr>
      <w:r w:rsidRPr="002A0C96">
        <w:rPr>
          <w:rFonts w:ascii="Times New Roman" w:hAnsi="Times New Roman" w:cs="Times New Roman"/>
          <w:color w:val="000000" w:themeColor="text1"/>
        </w:rPr>
        <w:t>N 3-ФКЗ</w:t>
      </w: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B47180" w:rsidP="002A0C96">
      <w:pPr>
        <w:pStyle w:val="ConsPlusNormal0"/>
        <w:rPr>
          <w:rFonts w:ascii="Times New Roman" w:hAnsi="Times New Roman" w:cs="Times New Roman"/>
          <w:color w:val="000000" w:themeColor="text1"/>
        </w:rPr>
      </w:pPr>
    </w:p>
    <w:p w:rsidR="00B47180" w:rsidRPr="002A0C96" w:rsidRDefault="00B47180" w:rsidP="002A0C96">
      <w:pPr>
        <w:pStyle w:val="ConsPlusNormal0"/>
        <w:pBdr>
          <w:bottom w:val="single" w:sz="6" w:space="0" w:color="auto"/>
        </w:pBdr>
        <w:jc w:val="both"/>
        <w:rPr>
          <w:rFonts w:ascii="Times New Roman" w:hAnsi="Times New Roman" w:cs="Times New Roman"/>
          <w:color w:val="000000" w:themeColor="text1"/>
          <w:sz w:val="2"/>
          <w:szCs w:val="2"/>
        </w:rPr>
      </w:pPr>
    </w:p>
    <w:sectPr w:rsidR="00B47180" w:rsidRPr="002A0C96" w:rsidSect="00B47180">
      <w:headerReference w:type="default" r:id="rId33"/>
      <w:footerReference w:type="default" r:id="rId34"/>
      <w:headerReference w:type="first" r:id="rId35"/>
      <w:footerReference w:type="first" r:id="rId3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3E" w:rsidRDefault="00171B3E" w:rsidP="00B47180">
      <w:r>
        <w:separator/>
      </w:r>
    </w:p>
  </w:endnote>
  <w:endnote w:type="continuationSeparator" w:id="0">
    <w:p w:rsidR="00171B3E" w:rsidRDefault="00171B3E" w:rsidP="00B4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80" w:rsidRDefault="00B47180" w:rsidP="002A0C96">
    <w:pPr>
      <w:pStyle w:val="ConsPlusNormal0"/>
      <w:rPr>
        <w:sz w:val="2"/>
        <w:szCs w:val="2"/>
      </w:rPr>
    </w:pPr>
  </w:p>
  <w:p w:rsidR="00B47180" w:rsidRDefault="00DC280D">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80" w:rsidRDefault="00B47180" w:rsidP="002A0C96">
    <w:pPr>
      <w:pStyle w:val="ConsPlusNormal0"/>
      <w:rPr>
        <w:sz w:val="2"/>
        <w:szCs w:val="2"/>
      </w:rPr>
    </w:pPr>
  </w:p>
  <w:p w:rsidR="00B47180" w:rsidRDefault="00DC280D">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3E" w:rsidRDefault="00171B3E" w:rsidP="00B47180">
      <w:r>
        <w:separator/>
      </w:r>
    </w:p>
  </w:footnote>
  <w:footnote w:type="continuationSeparator" w:id="0">
    <w:p w:rsidR="00171B3E" w:rsidRDefault="00171B3E" w:rsidP="00B47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80" w:rsidRDefault="00B47180" w:rsidP="002A0C96">
    <w:pPr>
      <w:pStyle w:val="ConsPlusNormal0"/>
      <w:rPr>
        <w:sz w:val="2"/>
        <w:szCs w:val="2"/>
      </w:rPr>
    </w:pPr>
  </w:p>
  <w:p w:rsidR="00B47180" w:rsidRDefault="00B47180" w:rsidP="002A0C96">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180" w:rsidRPr="002A0C96" w:rsidRDefault="00B47180" w:rsidP="002A0C96">
    <w:pPr>
      <w:pStyle w:val="ConsPlusNormal0"/>
      <w:rPr>
        <w:sz w:val="2"/>
        <w:szCs w:val="2"/>
      </w:rPr>
    </w:pPr>
  </w:p>
  <w:p w:rsidR="00B47180" w:rsidRDefault="00B47180">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7180"/>
    <w:rsid w:val="00171B3E"/>
    <w:rsid w:val="002A0C96"/>
    <w:rsid w:val="00736DD6"/>
    <w:rsid w:val="00B47180"/>
    <w:rsid w:val="00DC2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B0BB74-B6AA-44A4-AAB7-6240A81E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180"/>
    <w:pPr>
      <w:widowControl w:val="0"/>
      <w:autoSpaceDE w:val="0"/>
      <w:autoSpaceDN w:val="0"/>
    </w:pPr>
    <w:rPr>
      <w:rFonts w:ascii="Arial" w:hAnsi="Arial" w:cs="Arial"/>
      <w:sz w:val="20"/>
    </w:rPr>
  </w:style>
  <w:style w:type="paragraph" w:customStyle="1" w:styleId="ConsPlusNonformat">
    <w:name w:val="ConsPlusNonformat"/>
    <w:rsid w:val="00B47180"/>
    <w:pPr>
      <w:widowControl w:val="0"/>
      <w:autoSpaceDE w:val="0"/>
      <w:autoSpaceDN w:val="0"/>
    </w:pPr>
    <w:rPr>
      <w:rFonts w:ascii="Courier New" w:hAnsi="Courier New" w:cs="Courier New"/>
      <w:sz w:val="20"/>
    </w:rPr>
  </w:style>
  <w:style w:type="paragraph" w:customStyle="1" w:styleId="ConsPlusTitle">
    <w:name w:val="ConsPlusTitle"/>
    <w:rsid w:val="00B47180"/>
    <w:pPr>
      <w:widowControl w:val="0"/>
      <w:autoSpaceDE w:val="0"/>
      <w:autoSpaceDN w:val="0"/>
    </w:pPr>
    <w:rPr>
      <w:rFonts w:ascii="Arial" w:hAnsi="Arial" w:cs="Arial"/>
      <w:b/>
      <w:sz w:val="20"/>
    </w:rPr>
  </w:style>
  <w:style w:type="paragraph" w:customStyle="1" w:styleId="ConsPlusCell">
    <w:name w:val="ConsPlusCell"/>
    <w:rsid w:val="00B47180"/>
    <w:pPr>
      <w:widowControl w:val="0"/>
      <w:autoSpaceDE w:val="0"/>
      <w:autoSpaceDN w:val="0"/>
    </w:pPr>
    <w:rPr>
      <w:rFonts w:ascii="Courier New" w:hAnsi="Courier New" w:cs="Courier New"/>
      <w:sz w:val="20"/>
    </w:rPr>
  </w:style>
  <w:style w:type="paragraph" w:customStyle="1" w:styleId="ConsPlusDocList">
    <w:name w:val="ConsPlusDocList"/>
    <w:rsid w:val="00B47180"/>
    <w:pPr>
      <w:widowControl w:val="0"/>
      <w:autoSpaceDE w:val="0"/>
      <w:autoSpaceDN w:val="0"/>
    </w:pPr>
    <w:rPr>
      <w:rFonts w:ascii="Courier New" w:hAnsi="Courier New" w:cs="Courier New"/>
      <w:sz w:val="20"/>
    </w:rPr>
  </w:style>
  <w:style w:type="paragraph" w:customStyle="1" w:styleId="ConsPlusTitlePage">
    <w:name w:val="ConsPlusTitlePage"/>
    <w:rsid w:val="00B47180"/>
    <w:pPr>
      <w:widowControl w:val="0"/>
      <w:autoSpaceDE w:val="0"/>
      <w:autoSpaceDN w:val="0"/>
    </w:pPr>
    <w:rPr>
      <w:rFonts w:ascii="Tahoma" w:hAnsi="Tahoma" w:cs="Tahoma"/>
      <w:sz w:val="20"/>
    </w:rPr>
  </w:style>
  <w:style w:type="paragraph" w:customStyle="1" w:styleId="ConsPlusJurTerm">
    <w:name w:val="ConsPlusJurTerm"/>
    <w:rsid w:val="00B47180"/>
    <w:pPr>
      <w:widowControl w:val="0"/>
      <w:autoSpaceDE w:val="0"/>
      <w:autoSpaceDN w:val="0"/>
    </w:pPr>
    <w:rPr>
      <w:rFonts w:ascii="Tahoma" w:hAnsi="Tahoma" w:cs="Tahoma"/>
      <w:sz w:val="26"/>
    </w:rPr>
  </w:style>
  <w:style w:type="paragraph" w:customStyle="1" w:styleId="ConsPlusTextList">
    <w:name w:val="ConsPlusTextList"/>
    <w:rsid w:val="00B47180"/>
    <w:pPr>
      <w:widowControl w:val="0"/>
      <w:autoSpaceDE w:val="0"/>
      <w:autoSpaceDN w:val="0"/>
    </w:pPr>
    <w:rPr>
      <w:rFonts w:ascii="Arial" w:hAnsi="Arial" w:cs="Arial"/>
      <w:sz w:val="20"/>
    </w:rPr>
  </w:style>
  <w:style w:type="paragraph" w:customStyle="1" w:styleId="ConsPlusTextList0">
    <w:name w:val="ConsPlusTextList"/>
    <w:rsid w:val="00B47180"/>
    <w:pPr>
      <w:widowControl w:val="0"/>
      <w:autoSpaceDE w:val="0"/>
      <w:autoSpaceDN w:val="0"/>
    </w:pPr>
    <w:rPr>
      <w:rFonts w:ascii="Arial" w:hAnsi="Arial" w:cs="Arial"/>
      <w:sz w:val="20"/>
    </w:rPr>
  </w:style>
  <w:style w:type="paragraph" w:customStyle="1" w:styleId="ConsPlusNormal0">
    <w:name w:val="ConsPlusNormal"/>
    <w:rsid w:val="00B47180"/>
    <w:pPr>
      <w:widowControl w:val="0"/>
      <w:autoSpaceDE w:val="0"/>
      <w:autoSpaceDN w:val="0"/>
    </w:pPr>
    <w:rPr>
      <w:rFonts w:ascii="Arial" w:hAnsi="Arial" w:cs="Arial"/>
      <w:sz w:val="20"/>
    </w:rPr>
  </w:style>
  <w:style w:type="paragraph" w:customStyle="1" w:styleId="ConsPlusNonformat0">
    <w:name w:val="ConsPlusNonformat"/>
    <w:rsid w:val="00B47180"/>
    <w:pPr>
      <w:widowControl w:val="0"/>
      <w:autoSpaceDE w:val="0"/>
      <w:autoSpaceDN w:val="0"/>
    </w:pPr>
    <w:rPr>
      <w:rFonts w:ascii="Courier New" w:hAnsi="Courier New" w:cs="Courier New"/>
      <w:sz w:val="20"/>
    </w:rPr>
  </w:style>
  <w:style w:type="paragraph" w:customStyle="1" w:styleId="ConsPlusTitle0">
    <w:name w:val="ConsPlusTitle"/>
    <w:rsid w:val="00B47180"/>
    <w:pPr>
      <w:widowControl w:val="0"/>
      <w:autoSpaceDE w:val="0"/>
      <w:autoSpaceDN w:val="0"/>
    </w:pPr>
    <w:rPr>
      <w:rFonts w:ascii="Arial" w:hAnsi="Arial" w:cs="Arial"/>
      <w:b/>
      <w:sz w:val="20"/>
    </w:rPr>
  </w:style>
  <w:style w:type="paragraph" w:customStyle="1" w:styleId="ConsPlusCell0">
    <w:name w:val="ConsPlusCell"/>
    <w:rsid w:val="00B47180"/>
    <w:pPr>
      <w:widowControl w:val="0"/>
      <w:autoSpaceDE w:val="0"/>
      <w:autoSpaceDN w:val="0"/>
    </w:pPr>
    <w:rPr>
      <w:rFonts w:ascii="Courier New" w:hAnsi="Courier New" w:cs="Courier New"/>
      <w:sz w:val="20"/>
    </w:rPr>
  </w:style>
  <w:style w:type="paragraph" w:customStyle="1" w:styleId="ConsPlusDocList0">
    <w:name w:val="ConsPlusDocList"/>
    <w:rsid w:val="00B47180"/>
    <w:pPr>
      <w:widowControl w:val="0"/>
      <w:autoSpaceDE w:val="0"/>
      <w:autoSpaceDN w:val="0"/>
    </w:pPr>
    <w:rPr>
      <w:rFonts w:ascii="Courier New" w:hAnsi="Courier New" w:cs="Courier New"/>
      <w:sz w:val="20"/>
    </w:rPr>
  </w:style>
  <w:style w:type="paragraph" w:customStyle="1" w:styleId="ConsPlusTitlePage0">
    <w:name w:val="ConsPlusTitlePage"/>
    <w:rsid w:val="00B47180"/>
    <w:pPr>
      <w:widowControl w:val="0"/>
      <w:autoSpaceDE w:val="0"/>
      <w:autoSpaceDN w:val="0"/>
    </w:pPr>
    <w:rPr>
      <w:rFonts w:ascii="Tahoma" w:hAnsi="Tahoma" w:cs="Tahoma"/>
      <w:sz w:val="20"/>
    </w:rPr>
  </w:style>
  <w:style w:type="paragraph" w:customStyle="1" w:styleId="ConsPlusJurTerm0">
    <w:name w:val="ConsPlusJurTerm"/>
    <w:rsid w:val="00B47180"/>
    <w:pPr>
      <w:widowControl w:val="0"/>
      <w:autoSpaceDE w:val="0"/>
      <w:autoSpaceDN w:val="0"/>
    </w:pPr>
    <w:rPr>
      <w:rFonts w:ascii="Tahoma" w:hAnsi="Tahoma" w:cs="Tahoma"/>
      <w:sz w:val="26"/>
    </w:rPr>
  </w:style>
  <w:style w:type="paragraph" w:customStyle="1" w:styleId="ConsPlusTextList1">
    <w:name w:val="ConsPlusTextList"/>
    <w:rsid w:val="00B47180"/>
    <w:pPr>
      <w:widowControl w:val="0"/>
      <w:autoSpaceDE w:val="0"/>
      <w:autoSpaceDN w:val="0"/>
    </w:pPr>
    <w:rPr>
      <w:rFonts w:ascii="Arial" w:hAnsi="Arial" w:cs="Arial"/>
      <w:sz w:val="20"/>
    </w:rPr>
  </w:style>
  <w:style w:type="paragraph" w:customStyle="1" w:styleId="ConsPlusTextList2">
    <w:name w:val="ConsPlusTextList"/>
    <w:rsid w:val="00B47180"/>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A0C96"/>
    <w:rPr>
      <w:rFonts w:ascii="Tahoma" w:hAnsi="Tahoma" w:cs="Tahoma"/>
      <w:sz w:val="16"/>
      <w:szCs w:val="16"/>
    </w:rPr>
  </w:style>
  <w:style w:type="character" w:customStyle="1" w:styleId="a4">
    <w:name w:val="Текст выноски Знак"/>
    <w:basedOn w:val="a0"/>
    <w:link w:val="a3"/>
    <w:uiPriority w:val="99"/>
    <w:semiHidden/>
    <w:rsid w:val="002A0C96"/>
    <w:rPr>
      <w:rFonts w:ascii="Tahoma" w:hAnsi="Tahoma" w:cs="Tahoma"/>
      <w:sz w:val="16"/>
      <w:szCs w:val="16"/>
    </w:rPr>
  </w:style>
  <w:style w:type="paragraph" w:styleId="a5">
    <w:name w:val="header"/>
    <w:basedOn w:val="a"/>
    <w:link w:val="a6"/>
    <w:uiPriority w:val="99"/>
    <w:semiHidden/>
    <w:unhideWhenUsed/>
    <w:rsid w:val="002A0C96"/>
    <w:pPr>
      <w:tabs>
        <w:tab w:val="center" w:pos="4677"/>
        <w:tab w:val="right" w:pos="9355"/>
      </w:tabs>
    </w:pPr>
  </w:style>
  <w:style w:type="character" w:customStyle="1" w:styleId="a6">
    <w:name w:val="Верхний колонтитул Знак"/>
    <w:basedOn w:val="a0"/>
    <w:link w:val="a5"/>
    <w:uiPriority w:val="99"/>
    <w:semiHidden/>
    <w:rsid w:val="002A0C96"/>
  </w:style>
  <w:style w:type="paragraph" w:styleId="a7">
    <w:name w:val="footer"/>
    <w:basedOn w:val="a"/>
    <w:link w:val="a8"/>
    <w:uiPriority w:val="99"/>
    <w:semiHidden/>
    <w:unhideWhenUsed/>
    <w:rsid w:val="002A0C96"/>
    <w:pPr>
      <w:tabs>
        <w:tab w:val="center" w:pos="4677"/>
        <w:tab w:val="right" w:pos="9355"/>
      </w:tabs>
    </w:pPr>
  </w:style>
  <w:style w:type="character" w:customStyle="1" w:styleId="a8">
    <w:name w:val="Нижний колонтитул Знак"/>
    <w:basedOn w:val="a0"/>
    <w:link w:val="a7"/>
    <w:uiPriority w:val="99"/>
    <w:semiHidden/>
    <w:rsid w:val="002A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9E01D12500840C3ADE984937F3F817CA5FB07DECC8DDDF45B8567EC6BE3C77C33716E93F09E27317B189FA7F9384140B05128D13A8918V3MAI" TargetMode="External"/><Relationship Id="rId13" Type="http://schemas.openxmlformats.org/officeDocument/2006/relationships/hyperlink" Target="consultantplus://offline/ref=15A9E01D12500840C3ADE984937F3F817BA0FC0FDCC7D0D7FC028965EB64BCD07B7A7D6F93F09F2A3E241D8AB6A1344658AF5137CD388BV1M8I" TargetMode="External"/><Relationship Id="rId18" Type="http://schemas.openxmlformats.org/officeDocument/2006/relationships/hyperlink" Target="consultantplus://offline/ref=15A9E01D12500840C3ADE984937F3F817DA3F801DACD8DDDF45B8567EC6BE3C76E33296292F68122346E4ECEE1VAMEI" TargetMode="External"/><Relationship Id="rId26" Type="http://schemas.openxmlformats.org/officeDocument/2006/relationships/hyperlink" Target="consultantplus://offline/ref=15A9E01D12500840C3ADE984937F3F817CA3FE05DCC7D0D7FC028965EB64BCC27B22716E95EE9E222B724CCCVEM1I" TargetMode="External"/><Relationship Id="rId3" Type="http://schemas.openxmlformats.org/officeDocument/2006/relationships/webSettings" Target="webSettings.xml"/><Relationship Id="rId21" Type="http://schemas.openxmlformats.org/officeDocument/2006/relationships/hyperlink" Target="consultantplus://offline/ref=15A9E01D12500840C3ADE984937F3F817BA0FC02D7C58DDDF45B8567EC6BE3C77C33716E93F19821307B189FA7F9384140B05128D13A8918V3MAI" TargetMode="External"/><Relationship Id="rId34" Type="http://schemas.openxmlformats.org/officeDocument/2006/relationships/footer" Target="footer1.xml"/><Relationship Id="rId7" Type="http://schemas.openxmlformats.org/officeDocument/2006/relationships/hyperlink" Target="consultantplus://offline/ref=15A9E01D12500840C3ADE984937F3F817AA1FD05DBC7D0D7FC028965EB64BCD07B7A7D6F93F09E223E241D8AB6A1344658AF5137CD388BV1M8I" TargetMode="External"/><Relationship Id="rId12" Type="http://schemas.openxmlformats.org/officeDocument/2006/relationships/hyperlink" Target="consultantplus://offline/ref=15A9E01D12500840C3ADE984937F3F817CA5FA0ED7C58DDDF45B8567EC6BE3C77C33716E93F09F22377B189FA7F9384140B05128D13A8918V3MAI" TargetMode="External"/><Relationship Id="rId17" Type="http://schemas.openxmlformats.org/officeDocument/2006/relationships/hyperlink" Target="consultantplus://offline/ref=15A9E01D12500840C3ADE984937F3F817CA5FA0ED7C58DDDF45B8567EC6BE3C77C33716E93F09F22307B189FA7F9384140B05128D13A8918V3MAI" TargetMode="External"/><Relationship Id="rId25" Type="http://schemas.openxmlformats.org/officeDocument/2006/relationships/hyperlink" Target="consultantplus://offline/ref=15A9E01D12500840C3ADE984937F3F817AA6FF06D59ADADFA50E8B62E43BABD732767C6F93F29A286121089BEEAD335E47AF4E2BCF3AV8MBI"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15A9E01D12500840C3ADE984937F3F817CA5FA0ED7C58DDDF45B8567EC6BE3C77C33716E93F09F22367B189FA7F9384140B05128D13A8918V3MAI" TargetMode="External"/><Relationship Id="rId20" Type="http://schemas.openxmlformats.org/officeDocument/2006/relationships/hyperlink" Target="consultantplus://offline/ref=15A9E01D12500840C3ADE984937F3F817DABFB02D59ADADFA50E8B62E43BB9D76A7A7D698DF19E3D37704EVCMCI" TargetMode="External"/><Relationship Id="rId29" Type="http://schemas.openxmlformats.org/officeDocument/2006/relationships/hyperlink" Target="consultantplus://offline/ref=15A9E01D12500840C3ADE984937F3F817CAAFD06D7CF8DDDF45B8567EC6BE3C77C33716E93F09F22347B189FA7F9384140B05128D13A8918V3MAI" TargetMode="External"/><Relationship Id="rId1" Type="http://schemas.openxmlformats.org/officeDocument/2006/relationships/styles" Target="styles.xml"/><Relationship Id="rId6" Type="http://schemas.openxmlformats.org/officeDocument/2006/relationships/hyperlink" Target="consultantplus://offline/ref=15A9E01D12500840C3ADE984937F3F817BA0FC0FDCC7D0D7FC028965EB64BCD07B7A7D6F93F09F2A3E241D8AB6A1344658AF5137CD388BV1M8I" TargetMode="External"/><Relationship Id="rId11" Type="http://schemas.openxmlformats.org/officeDocument/2006/relationships/hyperlink" Target="consultantplus://offline/ref=15A9E01D12500840C3ADE984937F3F817BA1F403DECE8DDDF45B8567EC6BE3C77C33716E93F09825317B189FA7F9384140B05128D13A8918V3MAI" TargetMode="External"/><Relationship Id="rId24" Type="http://schemas.openxmlformats.org/officeDocument/2006/relationships/hyperlink" Target="consultantplus://offline/ref=15A9E01D12500840C3ADE984937F3F817CA5FB07DECC8DDDF45B8567EC6BE3C77C33716E93F09E27317B189FA7F9384140B05128D13A8918V3MAI" TargetMode="External"/><Relationship Id="rId32" Type="http://schemas.openxmlformats.org/officeDocument/2006/relationships/hyperlink" Target="consultantplus://offline/ref=15A9E01D12500840C3ADE096917F3F817DAAF40ED59ADADFA50E8B62E43BB9D76A7A7D698DF19E3D37704EVCMCI"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15A9E01D12500840C3ADE984937F3F817BA2F501D8CF8DDDF45B8567EC6BE3C77C33716E93F09F22307B189FA7F9384140B05128D13A8918V3MAI" TargetMode="External"/><Relationship Id="rId23" Type="http://schemas.openxmlformats.org/officeDocument/2006/relationships/hyperlink" Target="consultantplus://offline/ref=15A9E01D12500840C3ADE984937F3F817DABFB02D59ADADFA50E8B62E43BABD732767C6F96F29C286121089BEEAD335E47AF4E2BCF3AV8MBI" TargetMode="External"/><Relationship Id="rId28" Type="http://schemas.openxmlformats.org/officeDocument/2006/relationships/hyperlink" Target="consultantplus://offline/ref=15A9E01D12500840C3ADE984937F3F817CA3FE05DCC7D0D7FC028965EB64BCC27B22716E95EE9E222B724CCCVEM1I" TargetMode="External"/><Relationship Id="rId36" Type="http://schemas.openxmlformats.org/officeDocument/2006/relationships/footer" Target="footer2.xml"/><Relationship Id="rId10" Type="http://schemas.openxmlformats.org/officeDocument/2006/relationships/hyperlink" Target="consultantplus://offline/ref=15A9E01D12500840C3ADE984937F3F817DABFB02D59ADADFA50E8B62E43BABD732767C6F91F19D286121089BEEAD335E47AF4E2BCF3AV8MBI" TargetMode="External"/><Relationship Id="rId19" Type="http://schemas.openxmlformats.org/officeDocument/2006/relationships/hyperlink" Target="consultantplus://offline/ref=15A9E01D12500840C3ADE984937F3F817BA3FD00DECE8DDDF45B8567EC6BE3C77C33716E93F09B20357B189FA7F9384140B05128D13A8918V3MAI" TargetMode="External"/><Relationship Id="rId31" Type="http://schemas.openxmlformats.org/officeDocument/2006/relationships/hyperlink" Target="consultantplus://offline/ref=15A9E01D12500840C3ADE096917F3F817DAAFB01D59ADADFA50E8B62E43BB9D76A7A7D698DF19E3D37704EVCMCI" TargetMode="External"/><Relationship Id="rId4" Type="http://schemas.openxmlformats.org/officeDocument/2006/relationships/footnotes" Target="footnotes.xml"/><Relationship Id="rId9" Type="http://schemas.openxmlformats.org/officeDocument/2006/relationships/hyperlink" Target="consultantplus://offline/ref=15A9E01D12500840C3ADE984937F3F817CA5FA0ED7C58DDDF45B8567EC6BE3C77C33716E93F09F22347B189FA7F9384140B05128D13A8918V3MAI" TargetMode="External"/><Relationship Id="rId14" Type="http://schemas.openxmlformats.org/officeDocument/2006/relationships/hyperlink" Target="consultantplus://offline/ref=15A9E01D12500840C3ADE984937F3F817AA1FD05DBC7D0D7FC028965EB64BCD07B7A7D6F93F09E223E241D8AB6A1344658AF5137CD388BV1M8I" TargetMode="External"/><Relationship Id="rId22" Type="http://schemas.openxmlformats.org/officeDocument/2006/relationships/hyperlink" Target="consultantplus://offline/ref=15A9E01D12500840C3ADE984937F3F817CA5FA0ED7C58DDDF45B8567EC6BE3C77C33716E93F09F22337B189FA7F9384140B05128D13A8918V3MAI" TargetMode="External"/><Relationship Id="rId27" Type="http://schemas.openxmlformats.org/officeDocument/2006/relationships/hyperlink" Target="consultantplus://offline/ref=15A9E01D12500840C3ADE984937F3F817AA6FF06D59ADADFA50E8B62E43BABD732767C6F93F29A286121089BEEAD335E47AF4E2BCF3AV8MBI" TargetMode="External"/><Relationship Id="rId30" Type="http://schemas.openxmlformats.org/officeDocument/2006/relationships/hyperlink" Target="consultantplus://offline/ref=15A9E01D12500840C3ADE984937F3F8178A1F75182988B8AAB0B8332BE2BBD9E3E71626E92EE9D2337V7M2I"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8681</Words>
  <Characters>49487</Characters>
  <Application>Microsoft Office Word</Application>
  <DocSecurity>0</DocSecurity>
  <Lines>412</Lines>
  <Paragraphs>116</Paragraphs>
  <ScaleCrop>false</ScaleCrop>
  <Company>КонсультантПлюс Версия 4022.00.21</Company>
  <LinksUpToDate>false</LinksUpToDate>
  <CharactersWithSpaces>58052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конституционный закон от 30.05.2001 N 3-ФКЗ
(ред. от 03.07.2016)
"О чрезвычайном положении"</dc:title>
  <cp:lastModifiedBy>Ольга Александровна Наводникова</cp:lastModifiedBy>
  <cp:revision>5</cp:revision>
  <dcterms:created xsi:type="dcterms:W3CDTF">2022-11-16T08:12:00Z</dcterms:created>
  <dcterms:modified xsi:type="dcterms:W3CDTF">2022-12-07T09:57:00Z</dcterms:modified>
</cp:coreProperties>
</file>